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5646D7" w14:textId="77777777" w:rsidR="00C04CDA" w:rsidRPr="00F65BD1" w:rsidRDefault="00C04CDA" w:rsidP="001C77BF">
      <w:pPr>
        <w:pStyle w:val="a3"/>
        <w:tabs>
          <w:tab w:val="left" w:pos="9072"/>
        </w:tabs>
        <w:spacing w:before="0" w:after="0"/>
        <w:ind w:left="9639" w:right="-1"/>
        <w:jc w:val="both"/>
        <w:rPr>
          <w:sz w:val="28"/>
          <w:szCs w:val="28"/>
        </w:rPr>
      </w:pPr>
      <w:r w:rsidRPr="00F65BD1">
        <w:rPr>
          <w:sz w:val="28"/>
          <w:szCs w:val="28"/>
        </w:rPr>
        <w:t xml:space="preserve">Приложение </w:t>
      </w:r>
      <w:r w:rsidR="006349C7" w:rsidRPr="00F65BD1">
        <w:rPr>
          <w:sz w:val="28"/>
          <w:szCs w:val="28"/>
        </w:rPr>
        <w:t>4</w:t>
      </w:r>
    </w:p>
    <w:p w14:paraId="5BE8991E" w14:textId="77777777" w:rsidR="00E64B0C" w:rsidRPr="00F65BD1" w:rsidRDefault="00E64B0C" w:rsidP="00CB556C">
      <w:pPr>
        <w:tabs>
          <w:tab w:val="left" w:pos="9072"/>
        </w:tabs>
        <w:spacing w:after="0" w:line="240" w:lineRule="auto"/>
        <w:ind w:left="9639"/>
        <w:rPr>
          <w:sz w:val="28"/>
          <w:szCs w:val="28"/>
        </w:rPr>
      </w:pPr>
      <w:r w:rsidRPr="00F65BD1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 предоставления муниципальной услуги «</w:t>
      </w:r>
      <w:r w:rsidR="00CB556C" w:rsidRPr="00F65B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Заключение соглашения о перераспределении земель и (или) земельных участков, находящихся в </w:t>
      </w:r>
      <w:r w:rsidR="0034012B" w:rsidRPr="00F65B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государственной или </w:t>
      </w:r>
      <w:r w:rsidR="00CB556C" w:rsidRPr="00F65BD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собственности и земельных участков, находящихся в частной собственности</w:t>
      </w:r>
      <w:r w:rsidRPr="00F65BD1">
        <w:rPr>
          <w:sz w:val="28"/>
          <w:szCs w:val="28"/>
        </w:rPr>
        <w:t>»</w:t>
      </w:r>
    </w:p>
    <w:p w14:paraId="05470D36" w14:textId="77777777" w:rsidR="00C04CDA" w:rsidRPr="00F65BD1" w:rsidRDefault="00C04CDA" w:rsidP="00E64B0C">
      <w:pPr>
        <w:pStyle w:val="a3"/>
        <w:tabs>
          <w:tab w:val="left" w:pos="9072"/>
        </w:tabs>
        <w:spacing w:before="0" w:after="0"/>
        <w:ind w:left="9639" w:right="-1"/>
        <w:rPr>
          <w:color w:val="000000"/>
          <w:szCs w:val="24"/>
        </w:rPr>
      </w:pPr>
    </w:p>
    <w:p w14:paraId="11D28705" w14:textId="77777777" w:rsidR="00C04CDA" w:rsidRPr="00F65BD1" w:rsidRDefault="00C04CDA" w:rsidP="00555FC5">
      <w:pPr>
        <w:pStyle w:val="a3"/>
        <w:tabs>
          <w:tab w:val="left" w:pos="9072"/>
        </w:tabs>
        <w:spacing w:before="0" w:after="0"/>
        <w:ind w:left="5529" w:right="-1"/>
        <w:rPr>
          <w:color w:val="000000"/>
          <w:szCs w:val="24"/>
        </w:rPr>
      </w:pPr>
    </w:p>
    <w:p w14:paraId="54927959" w14:textId="77777777" w:rsidR="001C77BF" w:rsidRPr="00F65BD1" w:rsidRDefault="001C77BF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5BD1">
        <w:rPr>
          <w:rFonts w:ascii="Times New Roman" w:hAnsi="Times New Roman" w:cs="Times New Roman"/>
          <w:b/>
          <w:sz w:val="28"/>
          <w:szCs w:val="28"/>
        </w:rPr>
        <w:t>ИСЧЕРПЫВАЮЩИЙ ПЕРЕЧЕНЬ</w:t>
      </w:r>
      <w:r w:rsidR="006349C7" w:rsidRPr="00F65BD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2461D75" w14:textId="77777777" w:rsidR="00365A8E" w:rsidRPr="00F65BD1" w:rsidRDefault="006349C7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5BD1">
        <w:rPr>
          <w:rFonts w:ascii="Times New Roman" w:hAnsi="Times New Roman" w:cs="Times New Roman"/>
          <w:b/>
          <w:sz w:val="28"/>
          <w:szCs w:val="28"/>
        </w:rPr>
        <w:t xml:space="preserve">оснований для отказа в приеме запроса </w:t>
      </w:r>
    </w:p>
    <w:p w14:paraId="26E4C7FB" w14:textId="77777777" w:rsidR="00365A8E" w:rsidRPr="00F65BD1" w:rsidRDefault="006349C7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5BD1">
        <w:rPr>
          <w:rFonts w:ascii="Times New Roman" w:hAnsi="Times New Roman" w:cs="Times New Roman"/>
          <w:b/>
          <w:sz w:val="28"/>
          <w:szCs w:val="28"/>
        </w:rPr>
        <w:t>о предоставлении муниципальной услуги</w:t>
      </w:r>
      <w:r w:rsidR="00365A8E" w:rsidRPr="00F65BD1">
        <w:rPr>
          <w:rFonts w:ascii="Times New Roman" w:hAnsi="Times New Roman" w:cs="Times New Roman"/>
          <w:b/>
          <w:sz w:val="28"/>
          <w:szCs w:val="28"/>
        </w:rPr>
        <w:t xml:space="preserve"> и документов, необходимых </w:t>
      </w:r>
    </w:p>
    <w:p w14:paraId="31D89DAF" w14:textId="77777777" w:rsidR="00365A8E" w:rsidRPr="00F65BD1" w:rsidRDefault="00365A8E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5BD1">
        <w:rPr>
          <w:rFonts w:ascii="Times New Roman" w:hAnsi="Times New Roman" w:cs="Times New Roman"/>
          <w:b/>
          <w:sz w:val="28"/>
          <w:szCs w:val="28"/>
        </w:rPr>
        <w:t xml:space="preserve">для предоставления муниципальной услуги, оснований для приостановления </w:t>
      </w:r>
    </w:p>
    <w:p w14:paraId="5E261093" w14:textId="77777777" w:rsidR="00365A8E" w:rsidRPr="00F65BD1" w:rsidRDefault="00365A8E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5BD1">
        <w:rPr>
          <w:rFonts w:ascii="Times New Roman" w:hAnsi="Times New Roman" w:cs="Times New Roman"/>
          <w:b/>
          <w:sz w:val="28"/>
          <w:szCs w:val="28"/>
        </w:rPr>
        <w:t>предоставления муниципальной услуги или отказ в предоставлении муниципальной услуги</w:t>
      </w:r>
    </w:p>
    <w:p w14:paraId="7556B49C" w14:textId="77777777" w:rsidR="00FF0E3F" w:rsidRPr="00F65BD1" w:rsidRDefault="00FF0E3F" w:rsidP="001C77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562"/>
        <w:gridCol w:w="8051"/>
        <w:gridCol w:w="5947"/>
      </w:tblGrid>
      <w:tr w:rsidR="002426B9" w:rsidRPr="00F65BD1" w14:paraId="7CB739CF" w14:textId="77777777" w:rsidTr="004869A0">
        <w:tc>
          <w:tcPr>
            <w:tcW w:w="562" w:type="dxa"/>
          </w:tcPr>
          <w:p w14:paraId="1A5BC361" w14:textId="77777777" w:rsidR="002426B9" w:rsidRPr="00F65BD1" w:rsidRDefault="002426B9" w:rsidP="00B1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BD1">
              <w:rPr>
                <w:rFonts w:ascii="Times New Roman" w:hAnsi="Times New Roman" w:cs="Times New Roman"/>
                <w:color w:val="000000"/>
                <w:sz w:val="20"/>
              </w:rPr>
              <w:t>№</w:t>
            </w:r>
          </w:p>
        </w:tc>
        <w:tc>
          <w:tcPr>
            <w:tcW w:w="8051" w:type="dxa"/>
          </w:tcPr>
          <w:p w14:paraId="4D6319B5" w14:textId="77777777" w:rsidR="002426B9" w:rsidRPr="00F65BD1" w:rsidRDefault="002426B9" w:rsidP="00B1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BD1">
              <w:rPr>
                <w:rFonts w:ascii="Times New Roman" w:hAnsi="Times New Roman" w:cs="Times New Roman"/>
                <w:color w:val="000000"/>
                <w:sz w:val="20"/>
              </w:rPr>
              <w:t>Основания</w:t>
            </w:r>
          </w:p>
        </w:tc>
        <w:tc>
          <w:tcPr>
            <w:tcW w:w="5947" w:type="dxa"/>
          </w:tcPr>
          <w:p w14:paraId="6DDE1ACE" w14:textId="77777777" w:rsidR="002426B9" w:rsidRPr="00F65BD1" w:rsidRDefault="002426B9" w:rsidP="00B1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BD1">
              <w:rPr>
                <w:rFonts w:ascii="Times New Roman" w:hAnsi="Times New Roman" w:cs="Times New Roman"/>
                <w:sz w:val="24"/>
                <w:szCs w:val="24"/>
              </w:rPr>
              <w:t>Категории заявителей</w:t>
            </w:r>
          </w:p>
        </w:tc>
      </w:tr>
    </w:tbl>
    <w:p w14:paraId="1C31A679" w14:textId="77777777" w:rsidR="001C77BF" w:rsidRPr="00F65BD1" w:rsidRDefault="001C77BF" w:rsidP="001C77BF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Style w:val="ae"/>
        <w:tblW w:w="29004" w:type="dxa"/>
        <w:tblLook w:val="04A0" w:firstRow="1" w:lastRow="0" w:firstColumn="1" w:lastColumn="0" w:noHBand="0" w:noVBand="1"/>
      </w:tblPr>
      <w:tblGrid>
        <w:gridCol w:w="562"/>
        <w:gridCol w:w="8051"/>
        <w:gridCol w:w="5947"/>
        <w:gridCol w:w="7222"/>
        <w:gridCol w:w="7222"/>
      </w:tblGrid>
      <w:tr w:rsidR="002426B9" w:rsidRPr="00F65BD1" w14:paraId="6F7975D6" w14:textId="77777777" w:rsidTr="004869A0">
        <w:trPr>
          <w:gridAfter w:val="2"/>
          <w:wAfter w:w="14444" w:type="dxa"/>
          <w:trHeight w:val="330"/>
          <w:tblHeader/>
        </w:trPr>
        <w:tc>
          <w:tcPr>
            <w:tcW w:w="562" w:type="dxa"/>
          </w:tcPr>
          <w:p w14:paraId="37CC3591" w14:textId="77777777" w:rsidR="002426B9" w:rsidRPr="00F65BD1" w:rsidRDefault="002426B9" w:rsidP="00B12D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B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51" w:type="dxa"/>
          </w:tcPr>
          <w:p w14:paraId="302FCBB3" w14:textId="77777777" w:rsidR="002426B9" w:rsidRPr="00F65BD1" w:rsidRDefault="002426B9" w:rsidP="00E70B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B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7" w:type="dxa"/>
          </w:tcPr>
          <w:p w14:paraId="34A66B91" w14:textId="77777777" w:rsidR="002426B9" w:rsidRPr="00F65BD1" w:rsidRDefault="002426B9" w:rsidP="002426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B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E70B86" w:rsidRPr="00F65BD1" w14:paraId="247B8634" w14:textId="77777777" w:rsidTr="00682374">
        <w:trPr>
          <w:gridAfter w:val="2"/>
          <w:wAfter w:w="14444" w:type="dxa"/>
          <w:trHeight w:val="1065"/>
        </w:trPr>
        <w:tc>
          <w:tcPr>
            <w:tcW w:w="14560" w:type="dxa"/>
            <w:gridSpan w:val="3"/>
          </w:tcPr>
          <w:p w14:paraId="21AA7C9E" w14:textId="77777777" w:rsidR="002426B9" w:rsidRPr="00F65BD1" w:rsidRDefault="002426B9" w:rsidP="00F32A1F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F65BD1">
              <w:rPr>
                <w:rFonts w:ascii="Times New Roman" w:hAnsi="Times New Roman" w:cs="Times New Roman"/>
                <w:b/>
                <w:szCs w:val="24"/>
              </w:rPr>
              <w:t>Подуслуга</w:t>
            </w:r>
            <w:proofErr w:type="spellEnd"/>
            <w:r w:rsidRPr="00F65BD1">
              <w:rPr>
                <w:rFonts w:ascii="Times New Roman" w:hAnsi="Times New Roman" w:cs="Times New Roman"/>
                <w:b/>
                <w:szCs w:val="24"/>
              </w:rPr>
              <w:t xml:space="preserve"> «</w:t>
            </w:r>
            <w:r w:rsidR="00CB556C" w:rsidRPr="00F65BD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Заключение соглашения о перераспределении земель и (или) земельных участков, находящихся в </w:t>
            </w:r>
            <w:r w:rsidR="0034012B" w:rsidRPr="00F65BD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государственной или </w:t>
            </w:r>
            <w:r w:rsidR="00CB556C" w:rsidRPr="00F65BD1">
              <w:rPr>
                <w:rFonts w:ascii="Times New Roman" w:eastAsia="Times New Roman" w:hAnsi="Times New Roman" w:cs="Times New Roman"/>
                <w:b/>
                <w:lang w:eastAsia="ru-RU"/>
              </w:rPr>
              <w:t>муниципальной собственности и земельных участков, находящихся в частной собственности</w:t>
            </w:r>
            <w:r w:rsidRPr="00F65BD1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2426B9" w:rsidRPr="00F65BD1" w14:paraId="4E3637CB" w14:textId="77777777" w:rsidTr="00682374">
        <w:trPr>
          <w:gridAfter w:val="2"/>
          <w:wAfter w:w="14444" w:type="dxa"/>
          <w:trHeight w:val="257"/>
        </w:trPr>
        <w:tc>
          <w:tcPr>
            <w:tcW w:w="14560" w:type="dxa"/>
            <w:gridSpan w:val="3"/>
          </w:tcPr>
          <w:p w14:paraId="31D83356" w14:textId="77777777" w:rsidR="002426B9" w:rsidRPr="00F65BD1" w:rsidRDefault="002426B9" w:rsidP="00B006D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szCs w:val="24"/>
              </w:rPr>
            </w:pPr>
            <w:r w:rsidRPr="00F65BD1">
              <w:t>Исчерпывающий перечень оснований для отказа в приеме заявления и документов, необходимых для предоставления муниципальной услуги</w:t>
            </w:r>
          </w:p>
        </w:tc>
      </w:tr>
      <w:tr w:rsidR="00E70EB8" w:rsidRPr="00F65BD1" w14:paraId="161C5E54" w14:textId="77777777" w:rsidTr="004869A0">
        <w:trPr>
          <w:gridAfter w:val="2"/>
          <w:wAfter w:w="14444" w:type="dxa"/>
          <w:trHeight w:val="183"/>
        </w:trPr>
        <w:tc>
          <w:tcPr>
            <w:tcW w:w="562" w:type="dxa"/>
          </w:tcPr>
          <w:p w14:paraId="11074083" w14:textId="77777777" w:rsidR="00E70EB8" w:rsidRPr="00F65BD1" w:rsidRDefault="00E70EB8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65BD1">
              <w:rPr>
                <w:color w:val="000000"/>
                <w:szCs w:val="24"/>
              </w:rPr>
              <w:t>1</w:t>
            </w:r>
          </w:p>
        </w:tc>
        <w:tc>
          <w:tcPr>
            <w:tcW w:w="8051" w:type="dxa"/>
          </w:tcPr>
          <w:p w14:paraId="5E42AC4B" w14:textId="77777777" w:rsidR="00E70EB8" w:rsidRPr="00F65BD1" w:rsidRDefault="00E70EB8" w:rsidP="00E70EB8">
            <w:pPr>
              <w:pStyle w:val="ab"/>
              <w:spacing w:before="0" w:beforeAutospacing="0" w:after="0" w:afterAutospacing="0"/>
              <w:jc w:val="both"/>
            </w:pPr>
            <w:r w:rsidRPr="00F65BD1">
              <w:t>представление заявителем документов, имеющих повреждения и наличие исправлений, не позволяющих однозначно истолковать их содержание, не содержащих подписи, печати (при наличии)</w:t>
            </w:r>
          </w:p>
        </w:tc>
        <w:tc>
          <w:tcPr>
            <w:tcW w:w="5947" w:type="dxa"/>
          </w:tcPr>
          <w:p w14:paraId="3ED896C2" w14:textId="77777777" w:rsidR="00E70EB8" w:rsidRPr="00F65BD1" w:rsidRDefault="00CB556C" w:rsidP="00E75F9F">
            <w:pPr>
              <w:pStyle w:val="ab"/>
              <w:spacing w:before="0" w:beforeAutospacing="0" w:after="0" w:afterAutospacing="0"/>
              <w:jc w:val="both"/>
            </w:pPr>
            <w:r w:rsidRPr="00F65BD1">
              <w:t>1А-3</w:t>
            </w:r>
            <w:r w:rsidR="00F32A1F" w:rsidRPr="00F65BD1">
              <w:t>А</w:t>
            </w:r>
          </w:p>
        </w:tc>
      </w:tr>
      <w:tr w:rsidR="00E70EB8" w:rsidRPr="00F65BD1" w14:paraId="026716CB" w14:textId="77777777" w:rsidTr="004869A0">
        <w:trPr>
          <w:gridAfter w:val="2"/>
          <w:wAfter w:w="14444" w:type="dxa"/>
          <w:trHeight w:val="213"/>
        </w:trPr>
        <w:tc>
          <w:tcPr>
            <w:tcW w:w="562" w:type="dxa"/>
          </w:tcPr>
          <w:p w14:paraId="595B8BCA" w14:textId="77777777" w:rsidR="00E70EB8" w:rsidRPr="00F65BD1" w:rsidRDefault="00E70EB8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65BD1">
              <w:rPr>
                <w:color w:val="000000"/>
                <w:szCs w:val="24"/>
              </w:rPr>
              <w:t>2</w:t>
            </w:r>
          </w:p>
        </w:tc>
        <w:tc>
          <w:tcPr>
            <w:tcW w:w="8051" w:type="dxa"/>
          </w:tcPr>
          <w:p w14:paraId="280EA4F8" w14:textId="77777777" w:rsidR="00E70EB8" w:rsidRPr="00F65BD1" w:rsidRDefault="00E70EB8" w:rsidP="00E70EB8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F65BD1">
              <w:rPr>
                <w:rFonts w:ascii="Times New Roman" w:hAnsi="Times New Roman" w:cs="Times New Roman"/>
                <w:sz w:val="24"/>
                <w:szCs w:val="24"/>
              </w:rPr>
              <w:t>несоответствие заявления утвержденной форме</w:t>
            </w:r>
          </w:p>
        </w:tc>
        <w:tc>
          <w:tcPr>
            <w:tcW w:w="5947" w:type="dxa"/>
          </w:tcPr>
          <w:p w14:paraId="54DB76BD" w14:textId="77777777" w:rsidR="00E70EB8" w:rsidRPr="00F65BD1" w:rsidRDefault="00CB556C" w:rsidP="0057407E">
            <w:pPr>
              <w:pStyle w:val="ab"/>
              <w:spacing w:before="0" w:beforeAutospacing="0" w:after="0" w:afterAutospacing="0"/>
              <w:jc w:val="both"/>
            </w:pPr>
            <w:r w:rsidRPr="00F65BD1">
              <w:t>1А-3А</w:t>
            </w:r>
          </w:p>
        </w:tc>
      </w:tr>
      <w:tr w:rsidR="00E70EB8" w:rsidRPr="00F65BD1" w14:paraId="5E29D202" w14:textId="77777777" w:rsidTr="004869A0">
        <w:trPr>
          <w:gridAfter w:val="2"/>
          <w:wAfter w:w="14444" w:type="dxa"/>
          <w:trHeight w:val="412"/>
        </w:trPr>
        <w:tc>
          <w:tcPr>
            <w:tcW w:w="562" w:type="dxa"/>
          </w:tcPr>
          <w:p w14:paraId="47E20CF6" w14:textId="77777777" w:rsidR="00E70EB8" w:rsidRPr="00F65BD1" w:rsidRDefault="00E70EB8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65BD1">
              <w:rPr>
                <w:color w:val="000000"/>
                <w:szCs w:val="24"/>
              </w:rPr>
              <w:t>3</w:t>
            </w:r>
          </w:p>
        </w:tc>
        <w:tc>
          <w:tcPr>
            <w:tcW w:w="8051" w:type="dxa"/>
          </w:tcPr>
          <w:p w14:paraId="46182172" w14:textId="77777777" w:rsidR="00E70EB8" w:rsidRPr="00F65BD1" w:rsidRDefault="00E70EB8" w:rsidP="00E70EB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BD1">
              <w:rPr>
                <w:rFonts w:ascii="Times New Roman" w:hAnsi="Times New Roman"/>
                <w:sz w:val="24"/>
              </w:rPr>
              <w:t>личность заявителя не установлена</w:t>
            </w:r>
          </w:p>
        </w:tc>
        <w:tc>
          <w:tcPr>
            <w:tcW w:w="5947" w:type="dxa"/>
          </w:tcPr>
          <w:p w14:paraId="26C7E85C" w14:textId="77777777" w:rsidR="00E70EB8" w:rsidRPr="00F65BD1" w:rsidRDefault="00CB556C" w:rsidP="00E64B0C">
            <w:pPr>
              <w:pStyle w:val="ab"/>
              <w:spacing w:before="0" w:after="0"/>
              <w:jc w:val="both"/>
            </w:pPr>
            <w:r w:rsidRPr="00F65BD1">
              <w:t>1А-3А</w:t>
            </w:r>
          </w:p>
        </w:tc>
      </w:tr>
      <w:tr w:rsidR="00E70EB8" w:rsidRPr="00F65BD1" w14:paraId="7659D20B" w14:textId="77777777" w:rsidTr="004869A0">
        <w:trPr>
          <w:gridAfter w:val="2"/>
          <w:wAfter w:w="14444" w:type="dxa"/>
          <w:trHeight w:val="316"/>
        </w:trPr>
        <w:tc>
          <w:tcPr>
            <w:tcW w:w="562" w:type="dxa"/>
          </w:tcPr>
          <w:p w14:paraId="056A8699" w14:textId="77777777" w:rsidR="00E70EB8" w:rsidRPr="00F65BD1" w:rsidRDefault="00E70EB8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65BD1">
              <w:rPr>
                <w:color w:val="000000"/>
                <w:szCs w:val="24"/>
              </w:rPr>
              <w:t>4</w:t>
            </w:r>
          </w:p>
        </w:tc>
        <w:tc>
          <w:tcPr>
            <w:tcW w:w="8051" w:type="dxa"/>
            <w:vAlign w:val="center"/>
          </w:tcPr>
          <w:p w14:paraId="62BA5653" w14:textId="77777777" w:rsidR="00E70EB8" w:rsidRPr="00F65BD1" w:rsidRDefault="00E70EB8" w:rsidP="00984F42">
            <w:pPr>
              <w:rPr>
                <w:rFonts w:ascii="Times New Roman" w:hAnsi="Times New Roman"/>
                <w:sz w:val="24"/>
              </w:rPr>
            </w:pPr>
            <w:r w:rsidRPr="00F65BD1">
              <w:rPr>
                <w:rFonts w:ascii="Times New Roman" w:hAnsi="Times New Roman"/>
                <w:sz w:val="24"/>
              </w:rPr>
              <w:t xml:space="preserve">не подтверждено право представителя заявителя действовать от </w:t>
            </w:r>
            <w:r w:rsidR="00984F42" w:rsidRPr="00F65BD1">
              <w:rPr>
                <w:rFonts w:ascii="Times New Roman" w:hAnsi="Times New Roman"/>
                <w:sz w:val="24"/>
              </w:rPr>
              <w:t xml:space="preserve">его </w:t>
            </w:r>
            <w:r w:rsidRPr="00F65BD1">
              <w:rPr>
                <w:rFonts w:ascii="Times New Roman" w:hAnsi="Times New Roman"/>
                <w:sz w:val="24"/>
              </w:rPr>
              <w:t xml:space="preserve">имени </w:t>
            </w:r>
          </w:p>
        </w:tc>
        <w:tc>
          <w:tcPr>
            <w:tcW w:w="5947" w:type="dxa"/>
            <w:vAlign w:val="center"/>
          </w:tcPr>
          <w:p w14:paraId="218E9794" w14:textId="77777777" w:rsidR="00E70EB8" w:rsidRPr="00F65BD1" w:rsidRDefault="00DD11C1" w:rsidP="00E64B0C">
            <w:pPr>
              <w:rPr>
                <w:rFonts w:ascii="Times New Roman" w:hAnsi="Times New Roman"/>
                <w:sz w:val="24"/>
                <w:szCs w:val="24"/>
              </w:rPr>
            </w:pPr>
            <w:r w:rsidRPr="00F65BD1">
              <w:rPr>
                <w:rFonts w:ascii="Times New Roman" w:hAnsi="Times New Roman"/>
                <w:sz w:val="24"/>
                <w:szCs w:val="24"/>
              </w:rPr>
              <w:t>2А,3А</w:t>
            </w:r>
          </w:p>
        </w:tc>
      </w:tr>
      <w:tr w:rsidR="00E70EB8" w:rsidRPr="00F65BD1" w14:paraId="48320974" w14:textId="77777777" w:rsidTr="004869A0">
        <w:trPr>
          <w:gridAfter w:val="2"/>
          <w:wAfter w:w="14444" w:type="dxa"/>
          <w:trHeight w:val="3884"/>
        </w:trPr>
        <w:tc>
          <w:tcPr>
            <w:tcW w:w="562" w:type="dxa"/>
          </w:tcPr>
          <w:p w14:paraId="6EDBE28F" w14:textId="77777777" w:rsidR="00E70EB8" w:rsidRPr="00F65BD1" w:rsidRDefault="007317F2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65BD1">
              <w:rPr>
                <w:color w:val="000000"/>
                <w:szCs w:val="24"/>
              </w:rPr>
              <w:lastRenderedPageBreak/>
              <w:t>5</w:t>
            </w:r>
          </w:p>
        </w:tc>
        <w:tc>
          <w:tcPr>
            <w:tcW w:w="8051" w:type="dxa"/>
          </w:tcPr>
          <w:p w14:paraId="048F7DD1" w14:textId="77777777" w:rsidR="00E70EB8" w:rsidRPr="00F65BD1" w:rsidRDefault="00E70EB8" w:rsidP="00E70EB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BD1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факта несоблюдения установленных условий признания действительности усиленной квалифицированной подписи в соответствии с </w:t>
            </w:r>
            <w:hyperlink r:id="rId8" w:tooltip="Постановление Правительства РФ от 25.08.2012 N 852 (ред. от 20.07.2021) &quot;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">
              <w:r w:rsidRPr="00F65BD1">
                <w:rPr>
                  <w:rFonts w:ascii="Times New Roman" w:hAnsi="Times New Roman" w:cs="Times New Roman"/>
                  <w:sz w:val="24"/>
                  <w:szCs w:val="24"/>
                </w:rPr>
                <w:t>пунктом 9</w:t>
              </w:r>
            </w:hyperlink>
            <w:r w:rsidRPr="00F65BD1">
              <w:rPr>
                <w:rFonts w:ascii="Times New Roman" w:hAnsi="Times New Roman" w:cs="Times New Roman"/>
                <w:sz w:val="24"/>
                <w:szCs w:val="24"/>
              </w:rPr>
              <w:t xml:space="preserve"> Правил использования усиленной квалифицированной электронной подписи при обращении за получением государственных и муниципальных услуг, утвержденных постановлением Правительства Российской Федерации от 25 августа 2012 г. 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(в случае направления заявления в электронном виде)</w:t>
            </w:r>
          </w:p>
        </w:tc>
        <w:tc>
          <w:tcPr>
            <w:tcW w:w="5947" w:type="dxa"/>
          </w:tcPr>
          <w:p w14:paraId="0FDA63C4" w14:textId="77777777" w:rsidR="00E70EB8" w:rsidRPr="00F65BD1" w:rsidRDefault="00CB556C" w:rsidP="0057407E">
            <w:pPr>
              <w:pStyle w:val="ab"/>
              <w:spacing w:before="0" w:beforeAutospacing="0" w:after="0" w:afterAutospacing="0"/>
              <w:jc w:val="both"/>
            </w:pPr>
            <w:r w:rsidRPr="00F65BD1">
              <w:t>1А-3А</w:t>
            </w:r>
          </w:p>
        </w:tc>
      </w:tr>
      <w:tr w:rsidR="00E70EB8" w:rsidRPr="00F65BD1" w14:paraId="4A425ED2" w14:textId="77777777" w:rsidTr="00682374">
        <w:trPr>
          <w:gridAfter w:val="2"/>
          <w:wAfter w:w="14444" w:type="dxa"/>
          <w:trHeight w:val="133"/>
        </w:trPr>
        <w:tc>
          <w:tcPr>
            <w:tcW w:w="14560" w:type="dxa"/>
            <w:gridSpan w:val="3"/>
          </w:tcPr>
          <w:p w14:paraId="42A18A45" w14:textId="77777777" w:rsidR="00E70EB8" w:rsidRPr="00F65BD1" w:rsidRDefault="00984F42" w:rsidP="00984F42">
            <w:pPr>
              <w:pStyle w:val="ab"/>
              <w:spacing w:before="0" w:after="0"/>
              <w:jc w:val="center"/>
            </w:pPr>
            <w:r w:rsidRPr="00F65BD1"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E70EB8" w:rsidRPr="00F65BD1" w14:paraId="1EBB19DA" w14:textId="77777777" w:rsidTr="004869A0">
        <w:trPr>
          <w:gridAfter w:val="2"/>
          <w:wAfter w:w="14444" w:type="dxa"/>
          <w:trHeight w:val="131"/>
        </w:trPr>
        <w:tc>
          <w:tcPr>
            <w:tcW w:w="562" w:type="dxa"/>
          </w:tcPr>
          <w:p w14:paraId="6F3C6B63" w14:textId="77777777" w:rsidR="00E70EB8" w:rsidRPr="00F65BD1" w:rsidRDefault="00E70EB8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  <w:tc>
          <w:tcPr>
            <w:tcW w:w="8051" w:type="dxa"/>
          </w:tcPr>
          <w:p w14:paraId="7BF0B1A4" w14:textId="77777777" w:rsidR="00E70EB8" w:rsidRPr="00F65BD1" w:rsidRDefault="00984F42" w:rsidP="00BC5621">
            <w:pPr>
              <w:pStyle w:val="ab"/>
              <w:spacing w:before="0" w:after="0"/>
              <w:jc w:val="both"/>
            </w:pPr>
            <w:r w:rsidRPr="00F65BD1"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5947" w:type="dxa"/>
          </w:tcPr>
          <w:p w14:paraId="5BDBEA5F" w14:textId="77777777" w:rsidR="00E70EB8" w:rsidRPr="00F65BD1" w:rsidRDefault="007317F2" w:rsidP="0057407E">
            <w:pPr>
              <w:pStyle w:val="ab"/>
              <w:spacing w:before="0" w:after="0"/>
              <w:jc w:val="both"/>
              <w:rPr>
                <w:sz w:val="20"/>
                <w:szCs w:val="20"/>
              </w:rPr>
            </w:pPr>
            <w:r w:rsidRPr="00F65BD1">
              <w:rPr>
                <w:sz w:val="20"/>
                <w:szCs w:val="20"/>
              </w:rPr>
              <w:t>-</w:t>
            </w:r>
          </w:p>
        </w:tc>
      </w:tr>
      <w:tr w:rsidR="00984F42" w:rsidRPr="00F65BD1" w14:paraId="225B635A" w14:textId="77777777" w:rsidTr="00682374">
        <w:trPr>
          <w:gridAfter w:val="2"/>
          <w:wAfter w:w="14444" w:type="dxa"/>
          <w:trHeight w:val="133"/>
        </w:trPr>
        <w:tc>
          <w:tcPr>
            <w:tcW w:w="14560" w:type="dxa"/>
            <w:gridSpan w:val="3"/>
          </w:tcPr>
          <w:p w14:paraId="0ADB83C9" w14:textId="77777777" w:rsidR="00984F42" w:rsidRPr="00F65BD1" w:rsidRDefault="00984F42" w:rsidP="00984F42">
            <w:pPr>
              <w:pStyle w:val="ab"/>
              <w:spacing w:before="0" w:after="0"/>
              <w:jc w:val="center"/>
            </w:pPr>
            <w:r w:rsidRPr="00F65BD1">
              <w:t>Исчерпывающий перечень оснований для отказа в предоставлении муниципальной услуги</w:t>
            </w:r>
          </w:p>
        </w:tc>
      </w:tr>
      <w:tr w:rsidR="00E70EB8" w:rsidRPr="00F65BD1" w14:paraId="2C428C20" w14:textId="77777777" w:rsidTr="004869A0">
        <w:trPr>
          <w:gridAfter w:val="2"/>
          <w:wAfter w:w="14444" w:type="dxa"/>
          <w:trHeight w:val="617"/>
        </w:trPr>
        <w:tc>
          <w:tcPr>
            <w:tcW w:w="562" w:type="dxa"/>
          </w:tcPr>
          <w:p w14:paraId="26FF496A" w14:textId="77777777" w:rsidR="00E70EB8" w:rsidRPr="00F65BD1" w:rsidRDefault="00984F42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65BD1">
              <w:rPr>
                <w:color w:val="000000"/>
                <w:szCs w:val="24"/>
              </w:rPr>
              <w:t>1</w:t>
            </w:r>
          </w:p>
        </w:tc>
        <w:tc>
          <w:tcPr>
            <w:tcW w:w="8051" w:type="dxa"/>
          </w:tcPr>
          <w:p w14:paraId="2AB0398E" w14:textId="77777777" w:rsidR="00984F42" w:rsidRPr="00F65BD1" w:rsidRDefault="00061481" w:rsidP="00984F42">
            <w:pPr>
              <w:pStyle w:val="ab"/>
              <w:spacing w:before="0" w:after="0"/>
              <w:jc w:val="both"/>
            </w:pPr>
            <w:r w:rsidRPr="00F65BD1">
              <w:t>заявление и (или) документы, представленные заявителем, по форме или содержанию не соответствуют требованиям, установленным настоящим Регламентом</w:t>
            </w:r>
          </w:p>
        </w:tc>
        <w:tc>
          <w:tcPr>
            <w:tcW w:w="5947" w:type="dxa"/>
          </w:tcPr>
          <w:p w14:paraId="459CD274" w14:textId="77777777" w:rsidR="00E70EB8" w:rsidRPr="00F65BD1" w:rsidRDefault="00CB556C" w:rsidP="0057407E">
            <w:pPr>
              <w:pStyle w:val="ab"/>
              <w:spacing w:before="0" w:after="0"/>
              <w:jc w:val="both"/>
            </w:pPr>
            <w:r w:rsidRPr="00F65BD1">
              <w:t>1А-3</w:t>
            </w:r>
            <w:r w:rsidR="00984F42" w:rsidRPr="00F65BD1">
              <w:t>А</w:t>
            </w:r>
          </w:p>
        </w:tc>
      </w:tr>
      <w:tr w:rsidR="00984F42" w:rsidRPr="00F65BD1" w14:paraId="6AF0A9DF" w14:textId="77777777" w:rsidTr="004869A0">
        <w:trPr>
          <w:gridAfter w:val="2"/>
          <w:wAfter w:w="14444" w:type="dxa"/>
          <w:trHeight w:val="303"/>
        </w:trPr>
        <w:tc>
          <w:tcPr>
            <w:tcW w:w="562" w:type="dxa"/>
          </w:tcPr>
          <w:p w14:paraId="10067541" w14:textId="77777777" w:rsidR="00984F42" w:rsidRPr="00F65BD1" w:rsidRDefault="00984F42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65BD1">
              <w:rPr>
                <w:color w:val="000000"/>
                <w:szCs w:val="24"/>
              </w:rPr>
              <w:t>2</w:t>
            </w:r>
          </w:p>
        </w:tc>
        <w:tc>
          <w:tcPr>
            <w:tcW w:w="8051" w:type="dxa"/>
          </w:tcPr>
          <w:p w14:paraId="62CCF8FB" w14:textId="77777777" w:rsidR="00984F42" w:rsidRPr="00F65BD1" w:rsidRDefault="00061481" w:rsidP="00984F42">
            <w:pPr>
              <w:pStyle w:val="ab"/>
              <w:spacing w:before="0" w:beforeAutospacing="0" w:after="0" w:afterAutospacing="0"/>
              <w:jc w:val="both"/>
            </w:pPr>
            <w:r w:rsidRPr="00F65BD1">
              <w:t>к заявлению не приложены документы, необходимые для предоставления муниципальной услуги</w:t>
            </w:r>
          </w:p>
        </w:tc>
        <w:tc>
          <w:tcPr>
            <w:tcW w:w="5947" w:type="dxa"/>
          </w:tcPr>
          <w:p w14:paraId="6C78A220" w14:textId="77777777" w:rsidR="00984F42" w:rsidRPr="00F65BD1" w:rsidRDefault="00CB556C" w:rsidP="0057407E">
            <w:pPr>
              <w:pStyle w:val="ab"/>
              <w:spacing w:before="0" w:after="0"/>
              <w:jc w:val="both"/>
            </w:pPr>
            <w:r w:rsidRPr="00F65BD1">
              <w:t>1А-3</w:t>
            </w:r>
            <w:r w:rsidR="00984F42" w:rsidRPr="00F65BD1">
              <w:t>А</w:t>
            </w:r>
          </w:p>
        </w:tc>
      </w:tr>
      <w:tr w:rsidR="00984F42" w:rsidRPr="00F65BD1" w14:paraId="1D8424CC" w14:textId="77777777" w:rsidTr="004869A0">
        <w:trPr>
          <w:gridAfter w:val="2"/>
          <w:wAfter w:w="14444" w:type="dxa"/>
          <w:trHeight w:val="465"/>
        </w:trPr>
        <w:tc>
          <w:tcPr>
            <w:tcW w:w="562" w:type="dxa"/>
          </w:tcPr>
          <w:p w14:paraId="2DB1C0C8" w14:textId="77777777" w:rsidR="00984F42" w:rsidRPr="00F65BD1" w:rsidRDefault="00984F42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65BD1">
              <w:rPr>
                <w:color w:val="000000"/>
                <w:szCs w:val="24"/>
              </w:rPr>
              <w:t>3</w:t>
            </w:r>
          </w:p>
        </w:tc>
        <w:tc>
          <w:tcPr>
            <w:tcW w:w="8051" w:type="dxa"/>
          </w:tcPr>
          <w:p w14:paraId="173D7A5F" w14:textId="77777777" w:rsidR="00061481" w:rsidRPr="00F65BD1" w:rsidRDefault="007317F2" w:rsidP="007317F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5BD1">
              <w:rPr>
                <w:rFonts w:ascii="Times New Roman" w:hAnsi="Times New Roman" w:cs="Times New Roman"/>
                <w:sz w:val="24"/>
                <w:szCs w:val="24"/>
              </w:rPr>
              <w:t>отсутствие соответствующих документов, указанных в приложении 3 настоящего регламента</w:t>
            </w:r>
          </w:p>
        </w:tc>
        <w:tc>
          <w:tcPr>
            <w:tcW w:w="5947" w:type="dxa"/>
          </w:tcPr>
          <w:p w14:paraId="2C8C4D74" w14:textId="77777777" w:rsidR="00984F42" w:rsidRPr="00F65BD1" w:rsidRDefault="00CB556C" w:rsidP="00E75F9F">
            <w:pPr>
              <w:pStyle w:val="ab"/>
              <w:spacing w:before="0" w:beforeAutospacing="0" w:after="0" w:afterAutospacing="0"/>
              <w:jc w:val="both"/>
            </w:pPr>
            <w:r w:rsidRPr="00F65BD1">
              <w:t>1А-3А</w:t>
            </w:r>
          </w:p>
        </w:tc>
      </w:tr>
      <w:tr w:rsidR="00061481" w:rsidRPr="00F65BD1" w14:paraId="77C1B4C8" w14:textId="77777777" w:rsidTr="004869A0">
        <w:trPr>
          <w:gridAfter w:val="2"/>
          <w:wAfter w:w="14444" w:type="dxa"/>
          <w:trHeight w:val="111"/>
        </w:trPr>
        <w:tc>
          <w:tcPr>
            <w:tcW w:w="562" w:type="dxa"/>
          </w:tcPr>
          <w:p w14:paraId="71846ECA" w14:textId="77777777" w:rsidR="00061481" w:rsidRPr="00F65BD1" w:rsidRDefault="00061481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65BD1">
              <w:rPr>
                <w:color w:val="000000"/>
                <w:szCs w:val="24"/>
              </w:rPr>
              <w:t>4</w:t>
            </w:r>
          </w:p>
        </w:tc>
        <w:tc>
          <w:tcPr>
            <w:tcW w:w="8051" w:type="dxa"/>
          </w:tcPr>
          <w:p w14:paraId="009B1C92" w14:textId="77777777" w:rsidR="00061481" w:rsidRPr="00F65BD1" w:rsidRDefault="007A42BB" w:rsidP="007317F2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7317F2" w:rsidRPr="00F65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бращение заявителя об оказании муниципальной услуги, предоставление которой не осуществляется Отделом, указанным в подразделе 2.1 настоящего Регламента;</w:t>
            </w:r>
          </w:p>
        </w:tc>
        <w:tc>
          <w:tcPr>
            <w:tcW w:w="5947" w:type="dxa"/>
          </w:tcPr>
          <w:p w14:paraId="59A3B0C7" w14:textId="77777777" w:rsidR="00061481" w:rsidRPr="00F65BD1" w:rsidRDefault="00CB556C" w:rsidP="00E75F9F">
            <w:pPr>
              <w:pStyle w:val="ab"/>
              <w:spacing w:before="0" w:after="0"/>
              <w:jc w:val="both"/>
            </w:pPr>
            <w:r w:rsidRPr="00F65BD1">
              <w:t>1А-3А</w:t>
            </w:r>
          </w:p>
        </w:tc>
      </w:tr>
      <w:tr w:rsidR="007317F2" w:rsidRPr="00F65BD1" w14:paraId="0DC72BE2" w14:textId="77777777" w:rsidTr="004869A0">
        <w:trPr>
          <w:gridAfter w:val="2"/>
          <w:wAfter w:w="14444" w:type="dxa"/>
          <w:trHeight w:val="111"/>
        </w:trPr>
        <w:tc>
          <w:tcPr>
            <w:tcW w:w="562" w:type="dxa"/>
          </w:tcPr>
          <w:p w14:paraId="5D4156F0" w14:textId="77777777" w:rsidR="007317F2" w:rsidRPr="00F65BD1" w:rsidRDefault="007317F2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65BD1">
              <w:rPr>
                <w:color w:val="000000"/>
                <w:szCs w:val="24"/>
              </w:rPr>
              <w:t>5</w:t>
            </w:r>
          </w:p>
        </w:tc>
        <w:tc>
          <w:tcPr>
            <w:tcW w:w="8051" w:type="dxa"/>
          </w:tcPr>
          <w:p w14:paraId="2EB11FD0" w14:textId="77777777" w:rsidR="007317F2" w:rsidRPr="00F65BD1" w:rsidRDefault="007317F2" w:rsidP="007317F2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обращение (в письменном виде) заявителя с просьбой о прекращении предоставления муниципальной услуги;</w:t>
            </w:r>
          </w:p>
        </w:tc>
        <w:tc>
          <w:tcPr>
            <w:tcW w:w="5947" w:type="dxa"/>
          </w:tcPr>
          <w:p w14:paraId="5C1E343F" w14:textId="77777777" w:rsidR="007317F2" w:rsidRPr="00F65BD1" w:rsidRDefault="00CB556C" w:rsidP="00E75F9F">
            <w:pPr>
              <w:pStyle w:val="ab"/>
              <w:spacing w:before="0" w:after="0"/>
              <w:jc w:val="both"/>
            </w:pPr>
            <w:r w:rsidRPr="00F65BD1">
              <w:t>1А-3А</w:t>
            </w:r>
          </w:p>
        </w:tc>
      </w:tr>
      <w:tr w:rsidR="00061481" w:rsidRPr="00F65BD1" w14:paraId="2C1E5287" w14:textId="77777777" w:rsidTr="004869A0">
        <w:trPr>
          <w:gridAfter w:val="2"/>
          <w:wAfter w:w="14444" w:type="dxa"/>
          <w:trHeight w:val="150"/>
        </w:trPr>
        <w:tc>
          <w:tcPr>
            <w:tcW w:w="562" w:type="dxa"/>
          </w:tcPr>
          <w:p w14:paraId="2CEB2C28" w14:textId="77777777" w:rsidR="00061481" w:rsidRPr="00F65BD1" w:rsidRDefault="007317F2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65BD1">
              <w:rPr>
                <w:color w:val="000000"/>
                <w:szCs w:val="24"/>
              </w:rPr>
              <w:t>6</w:t>
            </w:r>
          </w:p>
        </w:tc>
        <w:tc>
          <w:tcPr>
            <w:tcW w:w="8051" w:type="dxa"/>
          </w:tcPr>
          <w:p w14:paraId="5509D711" w14:textId="77777777" w:rsidR="00061481" w:rsidRPr="00F65BD1" w:rsidRDefault="007317F2" w:rsidP="007317F2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несоответствие документов, в том числе предоставленных посредством использования Единого портала, Регионального портала, требованиям, установленным настоящим Регламентом, необходимых в соответствии с </w:t>
            </w:r>
            <w:r w:rsidRPr="00F65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нормативными правовыми актами для предоставления муниципальной услуги;</w:t>
            </w:r>
          </w:p>
        </w:tc>
        <w:tc>
          <w:tcPr>
            <w:tcW w:w="5947" w:type="dxa"/>
          </w:tcPr>
          <w:p w14:paraId="758C8D86" w14:textId="77777777" w:rsidR="00061481" w:rsidRPr="00F65BD1" w:rsidRDefault="00CB556C" w:rsidP="00E75F9F">
            <w:pPr>
              <w:pStyle w:val="ab"/>
              <w:spacing w:before="0" w:after="0"/>
              <w:jc w:val="both"/>
            </w:pPr>
            <w:r w:rsidRPr="00F65BD1">
              <w:lastRenderedPageBreak/>
              <w:t>1А-3А</w:t>
            </w:r>
          </w:p>
        </w:tc>
      </w:tr>
      <w:tr w:rsidR="00682374" w:rsidRPr="00F65BD1" w14:paraId="51E84B49" w14:textId="77777777" w:rsidTr="004869A0">
        <w:trPr>
          <w:gridAfter w:val="2"/>
          <w:wAfter w:w="14444" w:type="dxa"/>
          <w:trHeight w:val="150"/>
        </w:trPr>
        <w:tc>
          <w:tcPr>
            <w:tcW w:w="562" w:type="dxa"/>
          </w:tcPr>
          <w:p w14:paraId="2250E0D5" w14:textId="77777777" w:rsidR="00682374" w:rsidRPr="00F65BD1" w:rsidRDefault="007317F2" w:rsidP="0068237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65BD1">
              <w:rPr>
                <w:color w:val="000000"/>
                <w:szCs w:val="24"/>
              </w:rPr>
              <w:t>7</w:t>
            </w:r>
          </w:p>
        </w:tc>
        <w:tc>
          <w:tcPr>
            <w:tcW w:w="8051" w:type="dxa"/>
          </w:tcPr>
          <w:p w14:paraId="13CE126A" w14:textId="77777777" w:rsidR="00682374" w:rsidRPr="00F65BD1" w:rsidRDefault="00CB556C" w:rsidP="00731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Заявление о перераспределении земельных участков подано в случаях, не предусмотренных пунктом 1 статьи 39.28 Земельного кодекса Российской Федерации</w:t>
            </w:r>
          </w:p>
        </w:tc>
        <w:tc>
          <w:tcPr>
            <w:tcW w:w="5947" w:type="dxa"/>
          </w:tcPr>
          <w:p w14:paraId="63A52779" w14:textId="77777777" w:rsidR="00682374" w:rsidRPr="00F65BD1" w:rsidRDefault="00CB556C" w:rsidP="00682374">
            <w:pPr>
              <w:pStyle w:val="ab"/>
              <w:spacing w:before="0" w:after="0"/>
              <w:jc w:val="both"/>
            </w:pPr>
            <w:r w:rsidRPr="00F65BD1">
              <w:t>1А-3</w:t>
            </w:r>
            <w:r w:rsidR="00682374" w:rsidRPr="00F65BD1">
              <w:t>А</w:t>
            </w:r>
          </w:p>
        </w:tc>
      </w:tr>
      <w:tr w:rsidR="005F172B" w:rsidRPr="00F65BD1" w14:paraId="61F1C3F2" w14:textId="77777777" w:rsidTr="004869A0">
        <w:trPr>
          <w:gridAfter w:val="2"/>
          <w:wAfter w:w="14444" w:type="dxa"/>
          <w:trHeight w:val="150"/>
        </w:trPr>
        <w:tc>
          <w:tcPr>
            <w:tcW w:w="562" w:type="dxa"/>
          </w:tcPr>
          <w:p w14:paraId="579D12CC" w14:textId="77777777" w:rsidR="005F172B" w:rsidRPr="00F65BD1" w:rsidRDefault="005F172B" w:rsidP="0068237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65BD1">
              <w:rPr>
                <w:color w:val="000000"/>
                <w:szCs w:val="24"/>
              </w:rPr>
              <w:t>8</w:t>
            </w:r>
          </w:p>
        </w:tc>
        <w:tc>
          <w:tcPr>
            <w:tcW w:w="8051" w:type="dxa"/>
          </w:tcPr>
          <w:p w14:paraId="3FE70FCD" w14:textId="77777777" w:rsidR="005F172B" w:rsidRPr="00F65BD1" w:rsidRDefault="005F172B" w:rsidP="00731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представлено в письменной форме согласие лиц, указанных в пункте 4 статьи 11.2 настоящего Кодекса, если земельные участки, которые предлагается перераспределить, обременены правами указанных лиц</w:t>
            </w:r>
          </w:p>
        </w:tc>
        <w:tc>
          <w:tcPr>
            <w:tcW w:w="5947" w:type="dxa"/>
          </w:tcPr>
          <w:p w14:paraId="1E55F056" w14:textId="77777777" w:rsidR="005F172B" w:rsidRPr="00F65BD1" w:rsidRDefault="00EC49E2" w:rsidP="00682374">
            <w:pPr>
              <w:pStyle w:val="ab"/>
              <w:spacing w:before="0" w:after="0"/>
              <w:jc w:val="both"/>
            </w:pPr>
            <w:r w:rsidRPr="00F65BD1">
              <w:t>1А-3А</w:t>
            </w:r>
          </w:p>
        </w:tc>
      </w:tr>
      <w:tr w:rsidR="005F172B" w:rsidRPr="00F65BD1" w14:paraId="5B6C7243" w14:textId="77777777" w:rsidTr="004869A0">
        <w:trPr>
          <w:gridAfter w:val="2"/>
          <w:wAfter w:w="14444" w:type="dxa"/>
          <w:trHeight w:val="150"/>
        </w:trPr>
        <w:tc>
          <w:tcPr>
            <w:tcW w:w="562" w:type="dxa"/>
          </w:tcPr>
          <w:p w14:paraId="12F6F74E" w14:textId="77777777" w:rsidR="005F172B" w:rsidRPr="00F65BD1" w:rsidRDefault="005F172B" w:rsidP="0068237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  <w:tc>
          <w:tcPr>
            <w:tcW w:w="8051" w:type="dxa"/>
          </w:tcPr>
          <w:p w14:paraId="277A1D64" w14:textId="77777777" w:rsidR="005F172B" w:rsidRPr="00F65BD1" w:rsidRDefault="005F172B" w:rsidP="00731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земельном участке, на который возникает право частной собственности, в результате перераспределения земельного участка, находящегося в частной собственности, и земель и (или) земельных участков, находящихся в государственной или муниципальной собственности, будут расположены здание, сооружение, объект незавершенного строительства, находящиеся в государственной или муниципальной собственности, в собственности других граждан или юридических лиц, за исключением сооружения (в том числе сооружения, строительство которого не завершено), размещение которого допускается на основании сервитута, публичного сервитута, или объекта, размещенного в соответствии с пунктом 3 статьи 39.36 Земельного кодекса Российской Федерации;</w:t>
            </w:r>
          </w:p>
        </w:tc>
        <w:tc>
          <w:tcPr>
            <w:tcW w:w="5947" w:type="dxa"/>
          </w:tcPr>
          <w:p w14:paraId="12C645B2" w14:textId="77777777" w:rsidR="005F172B" w:rsidRPr="00F65BD1" w:rsidRDefault="00EC49E2" w:rsidP="00682374">
            <w:pPr>
              <w:pStyle w:val="ab"/>
              <w:spacing w:before="0" w:after="0"/>
              <w:jc w:val="both"/>
            </w:pPr>
            <w:r w:rsidRPr="00F65BD1">
              <w:t>1А-3А</w:t>
            </w:r>
          </w:p>
        </w:tc>
      </w:tr>
      <w:tr w:rsidR="005F172B" w:rsidRPr="00F65BD1" w14:paraId="5F4EC79F" w14:textId="77777777" w:rsidTr="004869A0">
        <w:trPr>
          <w:gridAfter w:val="2"/>
          <w:wAfter w:w="14444" w:type="dxa"/>
          <w:trHeight w:val="150"/>
        </w:trPr>
        <w:tc>
          <w:tcPr>
            <w:tcW w:w="562" w:type="dxa"/>
          </w:tcPr>
          <w:p w14:paraId="6A6861CF" w14:textId="77777777" w:rsidR="005F172B" w:rsidRPr="00F65BD1" w:rsidRDefault="005F172B" w:rsidP="0068237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  <w:tc>
          <w:tcPr>
            <w:tcW w:w="8051" w:type="dxa"/>
          </w:tcPr>
          <w:p w14:paraId="417D2A80" w14:textId="77777777" w:rsidR="005F172B" w:rsidRPr="00F65BD1" w:rsidRDefault="005F172B" w:rsidP="00731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проектом межевания территории или схемой расположения земельного участка предусматривается перераспределение земельного участка, находящегося в частной собственности, и земель и (или) земельных участков, находящихся в государственной или муниципальной собственности и изъятых из оборота или ограниченных в обороте, за исключением случаев, если такое перераспределение осуществляется в соответствии с проектом межевания территории с земельными участками, указанными в подпункте 7 пункта 5 статьи 27 Земельного кодекса Российской Федерации</w:t>
            </w:r>
          </w:p>
        </w:tc>
        <w:tc>
          <w:tcPr>
            <w:tcW w:w="5947" w:type="dxa"/>
          </w:tcPr>
          <w:p w14:paraId="79D44457" w14:textId="77777777" w:rsidR="005F172B" w:rsidRPr="00F65BD1" w:rsidRDefault="00EC49E2" w:rsidP="00682374">
            <w:pPr>
              <w:pStyle w:val="ab"/>
              <w:spacing w:before="0" w:after="0"/>
              <w:jc w:val="both"/>
            </w:pPr>
            <w:r w:rsidRPr="00F65BD1">
              <w:t>1А-3А</w:t>
            </w:r>
          </w:p>
        </w:tc>
      </w:tr>
      <w:tr w:rsidR="005F172B" w:rsidRPr="00F65BD1" w14:paraId="1248232F" w14:textId="77777777" w:rsidTr="004869A0">
        <w:trPr>
          <w:gridAfter w:val="2"/>
          <w:wAfter w:w="14444" w:type="dxa"/>
          <w:trHeight w:val="150"/>
        </w:trPr>
        <w:tc>
          <w:tcPr>
            <w:tcW w:w="562" w:type="dxa"/>
          </w:tcPr>
          <w:p w14:paraId="6C4D0F14" w14:textId="77777777" w:rsidR="005F172B" w:rsidRPr="00F65BD1" w:rsidRDefault="005F172B" w:rsidP="0068237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  <w:tc>
          <w:tcPr>
            <w:tcW w:w="8051" w:type="dxa"/>
          </w:tcPr>
          <w:p w14:paraId="634856D1" w14:textId="77777777" w:rsidR="005F172B" w:rsidRPr="00F65BD1" w:rsidRDefault="005F172B" w:rsidP="00731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образование земельного участка или земельных участков предусматривается путем перераспределения земельного участка, находящегося в частной собственности, и земель и (или) земельного участка, находящихся в государственной или муниципальной собственности и зарезервированных для государственных или </w:t>
            </w:r>
            <w:r w:rsidRPr="00F65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муниципальных нужд</w:t>
            </w:r>
          </w:p>
        </w:tc>
        <w:tc>
          <w:tcPr>
            <w:tcW w:w="5947" w:type="dxa"/>
          </w:tcPr>
          <w:p w14:paraId="69378722" w14:textId="77777777" w:rsidR="005F172B" w:rsidRPr="00F65BD1" w:rsidRDefault="00EC49E2" w:rsidP="00682374">
            <w:pPr>
              <w:pStyle w:val="ab"/>
              <w:spacing w:before="0" w:after="0"/>
              <w:jc w:val="both"/>
            </w:pPr>
            <w:r w:rsidRPr="00F65BD1">
              <w:lastRenderedPageBreak/>
              <w:t>1А-3А</w:t>
            </w:r>
          </w:p>
        </w:tc>
      </w:tr>
      <w:tr w:rsidR="005F172B" w:rsidRPr="00F65BD1" w14:paraId="7B2342C7" w14:textId="77777777" w:rsidTr="004869A0">
        <w:trPr>
          <w:gridAfter w:val="2"/>
          <w:wAfter w:w="14444" w:type="dxa"/>
          <w:trHeight w:val="150"/>
        </w:trPr>
        <w:tc>
          <w:tcPr>
            <w:tcW w:w="562" w:type="dxa"/>
          </w:tcPr>
          <w:p w14:paraId="747A70E7" w14:textId="77777777" w:rsidR="005F172B" w:rsidRPr="00F65BD1" w:rsidRDefault="005F172B" w:rsidP="0068237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  <w:tc>
          <w:tcPr>
            <w:tcW w:w="8051" w:type="dxa"/>
          </w:tcPr>
          <w:p w14:paraId="184A3BEA" w14:textId="77777777" w:rsidR="005F172B" w:rsidRPr="00F65BD1" w:rsidRDefault="005F172B" w:rsidP="00731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проектом межевания территории или схемой расположения земельного участка предусматривается перераспределение земельного участка, находящегося в частной собственности, и земельного участка, находящегося в государственной или муниципальной собственности и являющегося предметом аукциона, извещение о проведении которого размещено в соответствии с пунктом 19 статьи 39.11 настоящего Кодекса, либо в отношении такого земельного участка принято решение о предварительном согласовании его предоставления, срок действия которого не истек</w:t>
            </w:r>
          </w:p>
        </w:tc>
        <w:tc>
          <w:tcPr>
            <w:tcW w:w="5947" w:type="dxa"/>
          </w:tcPr>
          <w:p w14:paraId="72E94C5B" w14:textId="77777777" w:rsidR="005F172B" w:rsidRPr="00F65BD1" w:rsidRDefault="00EC49E2" w:rsidP="00682374">
            <w:pPr>
              <w:pStyle w:val="ab"/>
              <w:spacing w:before="0" w:after="0"/>
              <w:jc w:val="both"/>
            </w:pPr>
            <w:r w:rsidRPr="00F65BD1">
              <w:t>1А-3А</w:t>
            </w:r>
          </w:p>
        </w:tc>
      </w:tr>
      <w:tr w:rsidR="005F172B" w:rsidRPr="00F65BD1" w14:paraId="54D57E09" w14:textId="77777777" w:rsidTr="004869A0">
        <w:trPr>
          <w:gridAfter w:val="2"/>
          <w:wAfter w:w="14444" w:type="dxa"/>
          <w:trHeight w:val="150"/>
        </w:trPr>
        <w:tc>
          <w:tcPr>
            <w:tcW w:w="562" w:type="dxa"/>
          </w:tcPr>
          <w:p w14:paraId="12C5D916" w14:textId="77777777" w:rsidR="005F172B" w:rsidRPr="00F65BD1" w:rsidRDefault="005F172B" w:rsidP="0068237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  <w:tc>
          <w:tcPr>
            <w:tcW w:w="8051" w:type="dxa"/>
          </w:tcPr>
          <w:p w14:paraId="4B25E028" w14:textId="77777777" w:rsidR="005F172B" w:rsidRPr="00F65BD1" w:rsidRDefault="005F172B" w:rsidP="00731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земельного участка или земельных участков предусматривается путем перераспределения земельного участка, находящегося в частной собственности, и земель и (или) земельных участков, которые находятся в государственной или муниципальной собственности и в отношении которых подано заявление о предварительном согласовании предоставления земельного участка или заявление о предоставлении земельного участка и не принято решение об отказе в этом предварительном согласовании или этом предоставлении</w:t>
            </w:r>
          </w:p>
        </w:tc>
        <w:tc>
          <w:tcPr>
            <w:tcW w:w="5947" w:type="dxa"/>
          </w:tcPr>
          <w:p w14:paraId="07153D18" w14:textId="77777777" w:rsidR="005F172B" w:rsidRPr="00F65BD1" w:rsidRDefault="00EC49E2" w:rsidP="00682374">
            <w:pPr>
              <w:pStyle w:val="ab"/>
              <w:spacing w:before="0" w:after="0"/>
              <w:jc w:val="both"/>
            </w:pPr>
            <w:r w:rsidRPr="00F65BD1">
              <w:t>1А-3А</w:t>
            </w:r>
          </w:p>
        </w:tc>
      </w:tr>
      <w:tr w:rsidR="005F172B" w:rsidRPr="00F65BD1" w14:paraId="4223600F" w14:textId="77777777" w:rsidTr="004869A0">
        <w:trPr>
          <w:gridAfter w:val="2"/>
          <w:wAfter w:w="14444" w:type="dxa"/>
          <w:trHeight w:val="150"/>
        </w:trPr>
        <w:tc>
          <w:tcPr>
            <w:tcW w:w="562" w:type="dxa"/>
          </w:tcPr>
          <w:p w14:paraId="1D510194" w14:textId="77777777" w:rsidR="005F172B" w:rsidRPr="00F65BD1" w:rsidRDefault="005F172B" w:rsidP="0068237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  <w:tc>
          <w:tcPr>
            <w:tcW w:w="8051" w:type="dxa"/>
          </w:tcPr>
          <w:p w14:paraId="47B64A3B" w14:textId="77777777" w:rsidR="005F172B" w:rsidRPr="00F65BD1" w:rsidRDefault="005F172B" w:rsidP="00731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результате перераспределения земельных участков площадь земельного участка, на который возникает право частной собственности, будет превышать установленные предельные максимальные размеры земельных участков</w:t>
            </w:r>
          </w:p>
        </w:tc>
        <w:tc>
          <w:tcPr>
            <w:tcW w:w="5947" w:type="dxa"/>
          </w:tcPr>
          <w:p w14:paraId="374A8D81" w14:textId="77777777" w:rsidR="005F172B" w:rsidRPr="00F65BD1" w:rsidRDefault="00EC49E2" w:rsidP="00682374">
            <w:pPr>
              <w:pStyle w:val="ab"/>
              <w:spacing w:before="0" w:after="0"/>
              <w:jc w:val="both"/>
            </w:pPr>
            <w:r w:rsidRPr="00F65BD1">
              <w:t>1А-3А</w:t>
            </w:r>
          </w:p>
        </w:tc>
      </w:tr>
      <w:tr w:rsidR="005F172B" w:rsidRPr="00F65BD1" w14:paraId="6A5F9503" w14:textId="77777777" w:rsidTr="004869A0">
        <w:trPr>
          <w:gridAfter w:val="2"/>
          <w:wAfter w:w="14444" w:type="dxa"/>
          <w:trHeight w:val="150"/>
        </w:trPr>
        <w:tc>
          <w:tcPr>
            <w:tcW w:w="562" w:type="dxa"/>
          </w:tcPr>
          <w:p w14:paraId="62290340" w14:textId="77777777" w:rsidR="005F172B" w:rsidRPr="00F65BD1" w:rsidRDefault="005F172B" w:rsidP="0068237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  <w:tc>
          <w:tcPr>
            <w:tcW w:w="8051" w:type="dxa"/>
          </w:tcPr>
          <w:p w14:paraId="5A6EAC5A" w14:textId="77777777" w:rsidR="005F172B" w:rsidRPr="00F65BD1" w:rsidRDefault="005F172B" w:rsidP="00731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земельного участка или земельных участков предусматривается путем перераспределения земельного участка, находящегося в частной собственности, и земель, из которых возможно образовать самостоятельный земельный участок без нарушения требований, предусмотренных статьей 11.9 настоящего Кодекса, за исключением случаев перераспределения земельных участков в соответствии с подпунктами 1 и 4 пункта 1 статьи 39.28 настоящего Кодекса</w:t>
            </w:r>
          </w:p>
        </w:tc>
        <w:tc>
          <w:tcPr>
            <w:tcW w:w="5947" w:type="dxa"/>
          </w:tcPr>
          <w:p w14:paraId="62D6ED6F" w14:textId="77777777" w:rsidR="005F172B" w:rsidRPr="00F65BD1" w:rsidRDefault="00EC49E2" w:rsidP="00682374">
            <w:pPr>
              <w:pStyle w:val="ab"/>
              <w:spacing w:before="0" w:after="0"/>
              <w:jc w:val="both"/>
            </w:pPr>
            <w:r w:rsidRPr="00F65BD1">
              <w:t>1А-3А</w:t>
            </w:r>
          </w:p>
        </w:tc>
      </w:tr>
      <w:tr w:rsidR="005F172B" w:rsidRPr="00F65BD1" w14:paraId="0A622D20" w14:textId="77777777" w:rsidTr="004869A0">
        <w:trPr>
          <w:gridAfter w:val="2"/>
          <w:wAfter w:w="14444" w:type="dxa"/>
          <w:trHeight w:val="150"/>
        </w:trPr>
        <w:tc>
          <w:tcPr>
            <w:tcW w:w="562" w:type="dxa"/>
          </w:tcPr>
          <w:p w14:paraId="6FE47E30" w14:textId="77777777" w:rsidR="005F172B" w:rsidRPr="00F65BD1" w:rsidRDefault="005F172B" w:rsidP="0068237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  <w:tc>
          <w:tcPr>
            <w:tcW w:w="8051" w:type="dxa"/>
          </w:tcPr>
          <w:p w14:paraId="2BC9D912" w14:textId="77777777" w:rsidR="005F172B" w:rsidRPr="00F65BD1" w:rsidRDefault="005F172B" w:rsidP="00731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границы земельного участка, находящегося в частной собственности, подлежат уточнению в соответствии с Федеральным законом "О государственной регистрации недвижимости"</w:t>
            </w:r>
          </w:p>
        </w:tc>
        <w:tc>
          <w:tcPr>
            <w:tcW w:w="5947" w:type="dxa"/>
          </w:tcPr>
          <w:p w14:paraId="79995516" w14:textId="77777777" w:rsidR="005F172B" w:rsidRPr="00F65BD1" w:rsidRDefault="00EC49E2" w:rsidP="00682374">
            <w:pPr>
              <w:pStyle w:val="ab"/>
              <w:spacing w:before="0" w:after="0"/>
              <w:jc w:val="both"/>
            </w:pPr>
            <w:r w:rsidRPr="00F65BD1">
              <w:t>1А-3А</w:t>
            </w:r>
          </w:p>
        </w:tc>
      </w:tr>
      <w:tr w:rsidR="005F172B" w:rsidRPr="00F65BD1" w14:paraId="09E7DB4D" w14:textId="77777777" w:rsidTr="004869A0">
        <w:trPr>
          <w:gridAfter w:val="2"/>
          <w:wAfter w:w="14444" w:type="dxa"/>
          <w:trHeight w:val="150"/>
        </w:trPr>
        <w:tc>
          <w:tcPr>
            <w:tcW w:w="562" w:type="dxa"/>
          </w:tcPr>
          <w:p w14:paraId="7369C91D" w14:textId="77777777" w:rsidR="005F172B" w:rsidRPr="00F65BD1" w:rsidRDefault="005F172B" w:rsidP="0068237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  <w:tc>
          <w:tcPr>
            <w:tcW w:w="8051" w:type="dxa"/>
          </w:tcPr>
          <w:p w14:paraId="3C5548FC" w14:textId="77777777" w:rsidR="005F172B" w:rsidRPr="00F65BD1" w:rsidRDefault="005F172B" w:rsidP="00731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имеются основания для отказа в утверждении схемы расположения земельного участка, предусмотренные пунктом 16 статьи 11.10 настоящего Кодекса;</w:t>
            </w:r>
          </w:p>
        </w:tc>
        <w:tc>
          <w:tcPr>
            <w:tcW w:w="5947" w:type="dxa"/>
          </w:tcPr>
          <w:p w14:paraId="2EDDB14E" w14:textId="77777777" w:rsidR="005F172B" w:rsidRPr="00F65BD1" w:rsidRDefault="00EC49E2" w:rsidP="00682374">
            <w:pPr>
              <w:pStyle w:val="ab"/>
              <w:spacing w:before="0" w:after="0"/>
              <w:jc w:val="both"/>
            </w:pPr>
            <w:r w:rsidRPr="00F65BD1">
              <w:t>1А-3А</w:t>
            </w:r>
          </w:p>
        </w:tc>
      </w:tr>
      <w:tr w:rsidR="005F172B" w:rsidRPr="00F65BD1" w14:paraId="1EDC5ABC" w14:textId="77777777" w:rsidTr="004869A0">
        <w:trPr>
          <w:gridAfter w:val="2"/>
          <w:wAfter w:w="14444" w:type="dxa"/>
          <w:trHeight w:val="150"/>
        </w:trPr>
        <w:tc>
          <w:tcPr>
            <w:tcW w:w="562" w:type="dxa"/>
          </w:tcPr>
          <w:p w14:paraId="1ED4C3E9" w14:textId="77777777" w:rsidR="005F172B" w:rsidRPr="00F65BD1" w:rsidRDefault="005F172B" w:rsidP="0068237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  <w:tc>
          <w:tcPr>
            <w:tcW w:w="8051" w:type="dxa"/>
          </w:tcPr>
          <w:p w14:paraId="636C7831" w14:textId="77777777" w:rsidR="005F172B" w:rsidRPr="00F65BD1" w:rsidRDefault="005F172B" w:rsidP="00731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приложенная к заявлению о перераспределении земельных участков схема расположения земельного участка разработана с нарушением требований к образуемым земельным участкам или не соответствует утвержденным проекту планировки территории, землеустроительной документации, положению об особо охраняемой природной территории</w:t>
            </w:r>
          </w:p>
        </w:tc>
        <w:tc>
          <w:tcPr>
            <w:tcW w:w="5947" w:type="dxa"/>
          </w:tcPr>
          <w:p w14:paraId="534BD2A1" w14:textId="77777777" w:rsidR="005F172B" w:rsidRPr="00F65BD1" w:rsidRDefault="00EC49E2" w:rsidP="00682374">
            <w:pPr>
              <w:pStyle w:val="ab"/>
              <w:spacing w:before="0" w:after="0"/>
              <w:jc w:val="both"/>
            </w:pPr>
            <w:r w:rsidRPr="00F65BD1">
              <w:t>1А-3А</w:t>
            </w:r>
          </w:p>
        </w:tc>
      </w:tr>
      <w:tr w:rsidR="005F172B" w:rsidRPr="00F65BD1" w14:paraId="44016E9B" w14:textId="77777777" w:rsidTr="004869A0">
        <w:trPr>
          <w:gridAfter w:val="2"/>
          <w:wAfter w:w="14444" w:type="dxa"/>
          <w:trHeight w:val="150"/>
        </w:trPr>
        <w:tc>
          <w:tcPr>
            <w:tcW w:w="562" w:type="dxa"/>
          </w:tcPr>
          <w:p w14:paraId="06919586" w14:textId="77777777" w:rsidR="005F172B" w:rsidRPr="00F65BD1" w:rsidRDefault="005F172B" w:rsidP="0068237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  <w:tc>
          <w:tcPr>
            <w:tcW w:w="8051" w:type="dxa"/>
          </w:tcPr>
          <w:p w14:paraId="1A21E423" w14:textId="77777777" w:rsidR="005F172B" w:rsidRPr="00F65BD1" w:rsidRDefault="005F172B" w:rsidP="00731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участок, образование которого предусмотрено схемой расположения земельного участка, расположен в границах территории, в отношении которой утвержден проект межевания территории</w:t>
            </w:r>
          </w:p>
        </w:tc>
        <w:tc>
          <w:tcPr>
            <w:tcW w:w="5947" w:type="dxa"/>
          </w:tcPr>
          <w:p w14:paraId="2139DDDF" w14:textId="77777777" w:rsidR="005F172B" w:rsidRPr="00F65BD1" w:rsidRDefault="00EC49E2" w:rsidP="00682374">
            <w:pPr>
              <w:pStyle w:val="ab"/>
              <w:spacing w:before="0" w:after="0"/>
              <w:jc w:val="both"/>
            </w:pPr>
            <w:r w:rsidRPr="00F65BD1">
              <w:t>1А-3А</w:t>
            </w:r>
          </w:p>
        </w:tc>
      </w:tr>
      <w:tr w:rsidR="00294038" w:rsidRPr="00F65BD1" w14:paraId="11ED02CE" w14:textId="77777777" w:rsidTr="004869A0">
        <w:trPr>
          <w:gridAfter w:val="2"/>
          <w:wAfter w:w="14444" w:type="dxa"/>
          <w:trHeight w:val="150"/>
        </w:trPr>
        <w:tc>
          <w:tcPr>
            <w:tcW w:w="562" w:type="dxa"/>
          </w:tcPr>
          <w:p w14:paraId="05FD0BCD" w14:textId="77777777" w:rsidR="00294038" w:rsidRPr="00F65BD1" w:rsidRDefault="00294038" w:rsidP="0068237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  <w:tc>
          <w:tcPr>
            <w:tcW w:w="8051" w:type="dxa"/>
          </w:tcPr>
          <w:p w14:paraId="57BA62A1" w14:textId="77777777" w:rsidR="00294038" w:rsidRPr="00F65BD1" w:rsidRDefault="00294038" w:rsidP="00731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результате перераспределения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случае, предусмотренном подпунктом 3.1 пункта 1 статьи 39.28 ЗК РФ, площадь исходного земельного участка, находящегося в частной собственности, увеличивается более чем на одну тысячу квадратных метров, за исключением случаев, если такое перераспределение осуществляется в соответствии с утвержденным проектом межевания территории или при перераспределении земельных участков сельскохозяйственного назначения, оборот которых регулируется Федеральным законом от 24 июля 2002 г. № 101-ФЗ «Об обороте земель сельскохозяйственного назначения»;</w:t>
            </w:r>
          </w:p>
        </w:tc>
        <w:tc>
          <w:tcPr>
            <w:tcW w:w="5947" w:type="dxa"/>
          </w:tcPr>
          <w:p w14:paraId="2466AC4E" w14:textId="77777777" w:rsidR="00294038" w:rsidRPr="00F65BD1" w:rsidRDefault="00294038" w:rsidP="00294038">
            <w:pPr>
              <w:pStyle w:val="ab"/>
              <w:spacing w:before="0" w:after="0"/>
              <w:jc w:val="both"/>
            </w:pPr>
            <w:r w:rsidRPr="00F65BD1">
              <w:t>1А-3А</w:t>
            </w:r>
          </w:p>
        </w:tc>
      </w:tr>
      <w:tr w:rsidR="00294038" w:rsidRPr="00F65BD1" w14:paraId="0A2C98D6" w14:textId="77777777" w:rsidTr="004869A0">
        <w:trPr>
          <w:gridAfter w:val="2"/>
          <w:wAfter w:w="14444" w:type="dxa"/>
          <w:trHeight w:val="150"/>
        </w:trPr>
        <w:tc>
          <w:tcPr>
            <w:tcW w:w="562" w:type="dxa"/>
          </w:tcPr>
          <w:p w14:paraId="4C9163D7" w14:textId="77777777" w:rsidR="00294038" w:rsidRPr="00F65BD1" w:rsidRDefault="00294038" w:rsidP="0068237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  <w:tc>
          <w:tcPr>
            <w:tcW w:w="8051" w:type="dxa"/>
          </w:tcPr>
          <w:p w14:paraId="00B00221" w14:textId="77777777" w:rsidR="00294038" w:rsidRPr="00F65BD1" w:rsidRDefault="00294038" w:rsidP="00731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предусматривается перераспределение по основанию, предусмотренному подпунктом 3.1 пункта 1 статьи 39.28 ЗК РФ, земельного участка, находящегося в частной собственности, который ранее был образован в результате перераспределения по указанному основанию земельного участка, находящегося в частной собственности, и земель и (или) земельных участков, находящихся в государственной или муниципальной собственности;</w:t>
            </w:r>
          </w:p>
        </w:tc>
        <w:tc>
          <w:tcPr>
            <w:tcW w:w="5947" w:type="dxa"/>
          </w:tcPr>
          <w:p w14:paraId="7B4E695A" w14:textId="77777777" w:rsidR="00294038" w:rsidRPr="00F65BD1" w:rsidRDefault="00294038" w:rsidP="00294038">
            <w:pPr>
              <w:pStyle w:val="ab"/>
              <w:spacing w:before="0" w:after="0"/>
              <w:jc w:val="both"/>
            </w:pPr>
            <w:r w:rsidRPr="00F65BD1">
              <w:t>1А-3А</w:t>
            </w:r>
          </w:p>
        </w:tc>
      </w:tr>
      <w:tr w:rsidR="00294038" w:rsidRPr="00F65BD1" w14:paraId="7D9038DD" w14:textId="77777777" w:rsidTr="004869A0">
        <w:trPr>
          <w:gridAfter w:val="2"/>
          <w:wAfter w:w="14444" w:type="dxa"/>
          <w:trHeight w:val="150"/>
        </w:trPr>
        <w:tc>
          <w:tcPr>
            <w:tcW w:w="562" w:type="dxa"/>
          </w:tcPr>
          <w:p w14:paraId="6BF00169" w14:textId="77777777" w:rsidR="00294038" w:rsidRPr="00F65BD1" w:rsidRDefault="00294038" w:rsidP="0068237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  <w:tc>
          <w:tcPr>
            <w:tcW w:w="8051" w:type="dxa"/>
          </w:tcPr>
          <w:p w14:paraId="717317C5" w14:textId="77777777" w:rsidR="00294038" w:rsidRPr="00F65BD1" w:rsidRDefault="00294038" w:rsidP="00731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предусматривается перераспределение по основанию, предусмотренному подпунктом 3.1 пункта 1 статьи 39.28 ЗК РФ, земельного участка, находящегося в частной собственности, образованного в результате раздела </w:t>
            </w:r>
            <w:r w:rsidRPr="00F65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или объединения из земельного участка, указанного в подпункте 15 настоящего пункта;</w:t>
            </w:r>
          </w:p>
        </w:tc>
        <w:tc>
          <w:tcPr>
            <w:tcW w:w="5947" w:type="dxa"/>
          </w:tcPr>
          <w:p w14:paraId="6763DFDE" w14:textId="77777777" w:rsidR="00294038" w:rsidRPr="00F65BD1" w:rsidRDefault="00294038" w:rsidP="00294038">
            <w:pPr>
              <w:pStyle w:val="ab"/>
              <w:spacing w:before="0" w:after="0"/>
              <w:jc w:val="both"/>
            </w:pPr>
            <w:r w:rsidRPr="00F65BD1">
              <w:lastRenderedPageBreak/>
              <w:t>1А-3А</w:t>
            </w:r>
          </w:p>
        </w:tc>
      </w:tr>
      <w:tr w:rsidR="00294038" w:rsidRPr="00F65BD1" w14:paraId="372C3FA8" w14:textId="77777777" w:rsidTr="004869A0">
        <w:trPr>
          <w:gridAfter w:val="2"/>
          <w:wAfter w:w="14444" w:type="dxa"/>
          <w:trHeight w:val="150"/>
        </w:trPr>
        <w:tc>
          <w:tcPr>
            <w:tcW w:w="562" w:type="dxa"/>
          </w:tcPr>
          <w:p w14:paraId="20E261BC" w14:textId="77777777" w:rsidR="00294038" w:rsidRPr="00F65BD1" w:rsidRDefault="00294038" w:rsidP="0068237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  <w:tc>
          <w:tcPr>
            <w:tcW w:w="8051" w:type="dxa"/>
          </w:tcPr>
          <w:p w14:paraId="27CC2F0F" w14:textId="77777777" w:rsidR="00294038" w:rsidRPr="00F65BD1" w:rsidRDefault="00294038" w:rsidP="00731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земельного участка, на который возникает право частной собственности, превышает площадь такого земельного участка, указанную в схеме расположения земельного участка или проекте межевания территории, в соответствии с которыми такой земельный участок был образован, более чем на десять процентов.</w:t>
            </w:r>
          </w:p>
        </w:tc>
        <w:tc>
          <w:tcPr>
            <w:tcW w:w="5947" w:type="dxa"/>
          </w:tcPr>
          <w:p w14:paraId="5F360A0B" w14:textId="77777777" w:rsidR="00294038" w:rsidRPr="00F65BD1" w:rsidRDefault="00294038" w:rsidP="00294038">
            <w:pPr>
              <w:pStyle w:val="ab"/>
              <w:spacing w:before="0" w:after="0"/>
              <w:jc w:val="both"/>
            </w:pPr>
            <w:r w:rsidRPr="00F65BD1">
              <w:t>1А-3А</w:t>
            </w:r>
          </w:p>
        </w:tc>
      </w:tr>
      <w:tr w:rsidR="00682374" w:rsidRPr="00F65BD1" w14:paraId="70C7DD44" w14:textId="77777777" w:rsidTr="00682374">
        <w:trPr>
          <w:trHeight w:val="418"/>
        </w:trPr>
        <w:tc>
          <w:tcPr>
            <w:tcW w:w="14560" w:type="dxa"/>
            <w:gridSpan w:val="3"/>
          </w:tcPr>
          <w:p w14:paraId="3792ECF1" w14:textId="77777777" w:rsidR="00682374" w:rsidRPr="00F65BD1" w:rsidRDefault="00682374" w:rsidP="00682374">
            <w:pPr>
              <w:pStyle w:val="ab"/>
              <w:spacing w:before="0" w:beforeAutospacing="0" w:after="0" w:afterAutospacing="0"/>
              <w:jc w:val="center"/>
              <w:rPr>
                <w:b/>
              </w:rPr>
            </w:pPr>
            <w:proofErr w:type="spellStart"/>
            <w:r w:rsidRPr="00F65BD1">
              <w:rPr>
                <w:b/>
                <w:spacing w:val="2"/>
              </w:rPr>
              <w:t>Подуслуга</w:t>
            </w:r>
            <w:proofErr w:type="spellEnd"/>
            <w:r w:rsidRPr="00F65BD1">
              <w:rPr>
                <w:b/>
                <w:spacing w:val="2"/>
              </w:rPr>
              <w:t xml:space="preserve"> «Исправление допущенных опечаток и (или) ошибок в выданных в результате предоставления  муниципальной услуги документах»</w:t>
            </w:r>
          </w:p>
        </w:tc>
        <w:tc>
          <w:tcPr>
            <w:tcW w:w="7222" w:type="dxa"/>
          </w:tcPr>
          <w:p w14:paraId="1A98BC62" w14:textId="77777777" w:rsidR="00682374" w:rsidRPr="00F65BD1" w:rsidRDefault="00682374" w:rsidP="00682374"/>
        </w:tc>
        <w:tc>
          <w:tcPr>
            <w:tcW w:w="7222" w:type="dxa"/>
          </w:tcPr>
          <w:p w14:paraId="707FC57A" w14:textId="77777777" w:rsidR="00682374" w:rsidRPr="00F65BD1" w:rsidRDefault="00682374" w:rsidP="00682374">
            <w:pPr>
              <w:pStyle w:val="ab"/>
              <w:spacing w:before="0" w:after="0"/>
              <w:jc w:val="both"/>
            </w:pPr>
            <w:r w:rsidRPr="00F65BD1">
              <w:t>1А-3А</w:t>
            </w:r>
          </w:p>
        </w:tc>
      </w:tr>
      <w:tr w:rsidR="00682374" w:rsidRPr="00F65BD1" w14:paraId="6113D390" w14:textId="77777777" w:rsidTr="00682374">
        <w:trPr>
          <w:gridAfter w:val="2"/>
          <w:wAfter w:w="14444" w:type="dxa"/>
          <w:trHeight w:val="418"/>
        </w:trPr>
        <w:tc>
          <w:tcPr>
            <w:tcW w:w="14560" w:type="dxa"/>
            <w:gridSpan w:val="3"/>
          </w:tcPr>
          <w:p w14:paraId="3E8074F6" w14:textId="77777777" w:rsidR="00682374" w:rsidRPr="00F65BD1" w:rsidRDefault="00682374" w:rsidP="00682374">
            <w:pPr>
              <w:pStyle w:val="ab"/>
              <w:spacing w:before="0" w:beforeAutospacing="0" w:after="0" w:afterAutospacing="0"/>
              <w:jc w:val="center"/>
            </w:pPr>
            <w:r w:rsidRPr="00F65BD1">
              <w:t>Исчерпывающий перечень оснований для отказа в приеме заявления и документов, необходимых для предоставления муниципальной услуги</w:t>
            </w:r>
          </w:p>
        </w:tc>
      </w:tr>
      <w:tr w:rsidR="00682374" w:rsidRPr="00F65BD1" w14:paraId="33C6C855" w14:textId="77777777" w:rsidTr="004869A0">
        <w:trPr>
          <w:gridAfter w:val="2"/>
          <w:wAfter w:w="14444" w:type="dxa"/>
          <w:trHeight w:val="418"/>
        </w:trPr>
        <w:tc>
          <w:tcPr>
            <w:tcW w:w="562" w:type="dxa"/>
          </w:tcPr>
          <w:p w14:paraId="50A81F1E" w14:textId="77777777" w:rsidR="00682374" w:rsidRPr="00F65BD1" w:rsidRDefault="00682374" w:rsidP="0068237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65BD1">
              <w:rPr>
                <w:color w:val="000000"/>
                <w:szCs w:val="24"/>
              </w:rPr>
              <w:t>1</w:t>
            </w:r>
          </w:p>
        </w:tc>
        <w:tc>
          <w:tcPr>
            <w:tcW w:w="8051" w:type="dxa"/>
          </w:tcPr>
          <w:p w14:paraId="5CBE99A3" w14:textId="77777777" w:rsidR="00682374" w:rsidRPr="00F65BD1" w:rsidRDefault="00682374" w:rsidP="00682374">
            <w:pPr>
              <w:pStyle w:val="ab"/>
              <w:spacing w:before="0" w:beforeAutospacing="0" w:after="0" w:afterAutospacing="0"/>
              <w:jc w:val="both"/>
            </w:pPr>
            <w:r w:rsidRPr="00F65BD1">
              <w:t>представление заявителем документов, имеющих повреждения и наличие исправлений, не позволяющих однозначно истолковать их содержание, не содержащих подписи, печати (при наличии)</w:t>
            </w:r>
          </w:p>
        </w:tc>
        <w:tc>
          <w:tcPr>
            <w:tcW w:w="5947" w:type="dxa"/>
          </w:tcPr>
          <w:p w14:paraId="1718F6F5" w14:textId="77777777" w:rsidR="00682374" w:rsidRPr="00F65BD1" w:rsidRDefault="00FC2115" w:rsidP="00682374">
            <w:pPr>
              <w:pStyle w:val="ab"/>
              <w:spacing w:before="0" w:beforeAutospacing="0" w:after="0" w:afterAutospacing="0"/>
              <w:jc w:val="both"/>
            </w:pPr>
            <w:r w:rsidRPr="00F65BD1">
              <w:t>1Б-3</w:t>
            </w:r>
            <w:r w:rsidR="00682374" w:rsidRPr="00F65BD1">
              <w:t>Б</w:t>
            </w:r>
          </w:p>
        </w:tc>
      </w:tr>
      <w:tr w:rsidR="00682374" w:rsidRPr="00F65BD1" w14:paraId="27E8A940" w14:textId="77777777" w:rsidTr="004869A0">
        <w:trPr>
          <w:gridAfter w:val="2"/>
          <w:wAfter w:w="14444" w:type="dxa"/>
          <w:trHeight w:val="418"/>
        </w:trPr>
        <w:tc>
          <w:tcPr>
            <w:tcW w:w="562" w:type="dxa"/>
          </w:tcPr>
          <w:p w14:paraId="6C00289D" w14:textId="77777777" w:rsidR="00682374" w:rsidRPr="00F65BD1" w:rsidRDefault="00682374" w:rsidP="0068237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65BD1">
              <w:rPr>
                <w:color w:val="000000"/>
                <w:szCs w:val="24"/>
              </w:rPr>
              <w:t>2</w:t>
            </w:r>
          </w:p>
        </w:tc>
        <w:tc>
          <w:tcPr>
            <w:tcW w:w="8051" w:type="dxa"/>
          </w:tcPr>
          <w:p w14:paraId="5D22F0AA" w14:textId="77777777" w:rsidR="00682374" w:rsidRPr="00F65BD1" w:rsidRDefault="00682374" w:rsidP="0068237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BD1">
              <w:rPr>
                <w:rFonts w:ascii="Times New Roman" w:hAnsi="Times New Roman"/>
                <w:sz w:val="24"/>
              </w:rPr>
              <w:t>личность заявителя не установлена</w:t>
            </w:r>
          </w:p>
        </w:tc>
        <w:tc>
          <w:tcPr>
            <w:tcW w:w="5947" w:type="dxa"/>
          </w:tcPr>
          <w:p w14:paraId="20779DAD" w14:textId="77777777" w:rsidR="00682374" w:rsidRPr="00F65BD1" w:rsidRDefault="00FC2115" w:rsidP="00682374">
            <w:pPr>
              <w:pStyle w:val="ab"/>
              <w:spacing w:before="0" w:after="0"/>
              <w:jc w:val="both"/>
            </w:pPr>
            <w:r w:rsidRPr="00F65BD1">
              <w:t>1Б-3</w:t>
            </w:r>
            <w:r w:rsidR="00682374" w:rsidRPr="00F65BD1">
              <w:t>Б</w:t>
            </w:r>
          </w:p>
        </w:tc>
      </w:tr>
      <w:tr w:rsidR="00682374" w:rsidRPr="00F65BD1" w14:paraId="66A6192A" w14:textId="77777777" w:rsidTr="004869A0">
        <w:trPr>
          <w:gridAfter w:val="2"/>
          <w:wAfter w:w="14444" w:type="dxa"/>
          <w:trHeight w:val="418"/>
        </w:trPr>
        <w:tc>
          <w:tcPr>
            <w:tcW w:w="562" w:type="dxa"/>
          </w:tcPr>
          <w:p w14:paraId="23B1C6F5" w14:textId="77777777" w:rsidR="00682374" w:rsidRPr="00F65BD1" w:rsidRDefault="00682374" w:rsidP="0068237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65BD1">
              <w:rPr>
                <w:color w:val="000000"/>
                <w:szCs w:val="24"/>
              </w:rPr>
              <w:t>3</w:t>
            </w:r>
          </w:p>
        </w:tc>
        <w:tc>
          <w:tcPr>
            <w:tcW w:w="8051" w:type="dxa"/>
            <w:vAlign w:val="center"/>
          </w:tcPr>
          <w:p w14:paraId="762A5C26" w14:textId="77777777" w:rsidR="00682374" w:rsidRPr="00F65BD1" w:rsidRDefault="00682374" w:rsidP="00682374">
            <w:pPr>
              <w:rPr>
                <w:rFonts w:ascii="Times New Roman" w:hAnsi="Times New Roman"/>
                <w:sz w:val="24"/>
              </w:rPr>
            </w:pPr>
            <w:r w:rsidRPr="00F65BD1">
              <w:rPr>
                <w:rFonts w:ascii="Times New Roman" w:hAnsi="Times New Roman"/>
                <w:sz w:val="24"/>
              </w:rPr>
              <w:t xml:space="preserve">не подтверждено право представителя заявителя действовать от его имени </w:t>
            </w:r>
          </w:p>
        </w:tc>
        <w:tc>
          <w:tcPr>
            <w:tcW w:w="5947" w:type="dxa"/>
            <w:vAlign w:val="center"/>
          </w:tcPr>
          <w:p w14:paraId="521E1205" w14:textId="77777777" w:rsidR="00682374" w:rsidRPr="00F65BD1" w:rsidRDefault="00DD11C1" w:rsidP="00FC2115">
            <w:pPr>
              <w:pStyle w:val="ab"/>
              <w:spacing w:before="0" w:after="0"/>
              <w:jc w:val="both"/>
            </w:pPr>
            <w:r w:rsidRPr="00F65BD1">
              <w:t>2Б, 3Б</w:t>
            </w:r>
          </w:p>
        </w:tc>
      </w:tr>
      <w:tr w:rsidR="00682374" w:rsidRPr="00F65BD1" w14:paraId="2F5A3B32" w14:textId="77777777" w:rsidTr="004869A0">
        <w:trPr>
          <w:gridAfter w:val="2"/>
          <w:wAfter w:w="14444" w:type="dxa"/>
          <w:trHeight w:val="418"/>
        </w:trPr>
        <w:tc>
          <w:tcPr>
            <w:tcW w:w="562" w:type="dxa"/>
          </w:tcPr>
          <w:p w14:paraId="0D2047D0" w14:textId="77777777" w:rsidR="00682374" w:rsidRPr="00F65BD1" w:rsidRDefault="00682374" w:rsidP="0068237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65BD1">
              <w:rPr>
                <w:color w:val="000000"/>
                <w:szCs w:val="24"/>
              </w:rPr>
              <w:t>4</w:t>
            </w:r>
          </w:p>
        </w:tc>
        <w:tc>
          <w:tcPr>
            <w:tcW w:w="8051" w:type="dxa"/>
          </w:tcPr>
          <w:p w14:paraId="2A6FAB17" w14:textId="77777777" w:rsidR="00682374" w:rsidRPr="00F65BD1" w:rsidRDefault="00682374" w:rsidP="0068237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BD1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факта несоблюдения установленных условий признания действительности усиленной квалифицированной подписи в соответствии с </w:t>
            </w:r>
            <w:hyperlink r:id="rId9" w:tooltip="Постановление Правительства РФ от 25.08.2012 N 852 (ред. от 20.07.2021) &quot;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">
              <w:r w:rsidRPr="00F65BD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пунктом 9</w:t>
              </w:r>
            </w:hyperlink>
            <w:r w:rsidRPr="00F65BD1">
              <w:rPr>
                <w:rFonts w:ascii="Times New Roman" w:hAnsi="Times New Roman" w:cs="Times New Roman"/>
                <w:sz w:val="24"/>
                <w:szCs w:val="24"/>
              </w:rPr>
              <w:t xml:space="preserve"> Правил использования усиленной квалифицированной электронной подписи при обращении за получением государственных и муниципальных услуг, утвержденных постановлением Правительства Российской Федерации от 25 августа 2012 г. 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(в случае направления заявления в электронном виде)</w:t>
            </w:r>
          </w:p>
        </w:tc>
        <w:tc>
          <w:tcPr>
            <w:tcW w:w="5947" w:type="dxa"/>
          </w:tcPr>
          <w:p w14:paraId="1903517F" w14:textId="77777777" w:rsidR="00682374" w:rsidRPr="00F65BD1" w:rsidRDefault="00682374" w:rsidP="00682374">
            <w:pPr>
              <w:pStyle w:val="ab"/>
              <w:spacing w:before="0" w:beforeAutospacing="0" w:after="0" w:afterAutospacing="0"/>
              <w:jc w:val="both"/>
            </w:pPr>
            <w:r w:rsidRPr="00F65BD1">
              <w:t>1</w:t>
            </w:r>
            <w:r w:rsidR="00FC2115" w:rsidRPr="00F65BD1">
              <w:t>Б-3</w:t>
            </w:r>
            <w:r w:rsidRPr="00F65BD1">
              <w:t>Б</w:t>
            </w:r>
          </w:p>
        </w:tc>
      </w:tr>
      <w:tr w:rsidR="00682374" w:rsidRPr="00F65BD1" w14:paraId="45F3EE07" w14:textId="77777777" w:rsidTr="00682374">
        <w:trPr>
          <w:gridAfter w:val="2"/>
          <w:wAfter w:w="14444" w:type="dxa"/>
          <w:trHeight w:val="418"/>
        </w:trPr>
        <w:tc>
          <w:tcPr>
            <w:tcW w:w="14560" w:type="dxa"/>
            <w:gridSpan w:val="3"/>
          </w:tcPr>
          <w:p w14:paraId="339DC0A3" w14:textId="77777777" w:rsidR="00682374" w:rsidRPr="00F65BD1" w:rsidRDefault="00682374" w:rsidP="00682374">
            <w:pPr>
              <w:pStyle w:val="ab"/>
              <w:spacing w:before="0" w:beforeAutospacing="0" w:after="0" w:afterAutospacing="0"/>
              <w:jc w:val="center"/>
            </w:pPr>
            <w:r w:rsidRPr="00F65BD1"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682374" w:rsidRPr="00F65BD1" w14:paraId="7E4BB5E1" w14:textId="77777777" w:rsidTr="004869A0">
        <w:trPr>
          <w:gridAfter w:val="2"/>
          <w:wAfter w:w="14444" w:type="dxa"/>
          <w:trHeight w:val="418"/>
        </w:trPr>
        <w:tc>
          <w:tcPr>
            <w:tcW w:w="562" w:type="dxa"/>
          </w:tcPr>
          <w:p w14:paraId="39FF60F4" w14:textId="77777777" w:rsidR="00682374" w:rsidRPr="00F65BD1" w:rsidRDefault="00682374" w:rsidP="0068237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  <w:tc>
          <w:tcPr>
            <w:tcW w:w="8051" w:type="dxa"/>
          </w:tcPr>
          <w:p w14:paraId="15374563" w14:textId="77777777" w:rsidR="00682374" w:rsidRPr="00F65BD1" w:rsidRDefault="00DD11C1" w:rsidP="0068237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BD1">
              <w:rPr>
                <w:rFonts w:ascii="Times New Roman" w:hAnsi="Times New Roman"/>
                <w:sz w:val="24"/>
              </w:rPr>
              <w:t>о</w:t>
            </w:r>
            <w:r w:rsidR="00682374" w:rsidRPr="00F65BD1">
              <w:rPr>
                <w:rFonts w:ascii="Times New Roman" w:hAnsi="Times New Roman"/>
                <w:sz w:val="24"/>
              </w:rPr>
              <w:t xml:space="preserve">снования для приостановления </w:t>
            </w:r>
            <w:r w:rsidR="00682374" w:rsidRPr="00F65BD1">
              <w:rPr>
                <w:rFonts w:ascii="Times New Roman" w:hAnsi="Times New Roman" w:cs="Times New Roman"/>
                <w:sz w:val="24"/>
                <w:szCs w:val="24"/>
              </w:rPr>
              <w:t>предоставления муниципальной</w:t>
            </w:r>
            <w:r w:rsidR="00682374" w:rsidRPr="00F65BD1">
              <w:t xml:space="preserve"> у</w:t>
            </w:r>
            <w:r w:rsidR="00682374" w:rsidRPr="00F65BD1">
              <w:rPr>
                <w:rFonts w:ascii="Times New Roman" w:hAnsi="Times New Roman"/>
                <w:sz w:val="24"/>
              </w:rPr>
              <w:t>слуги законодательством Российской Федерации не предусмотрены</w:t>
            </w:r>
          </w:p>
        </w:tc>
        <w:tc>
          <w:tcPr>
            <w:tcW w:w="5947" w:type="dxa"/>
          </w:tcPr>
          <w:p w14:paraId="046DAB27" w14:textId="77777777" w:rsidR="00682374" w:rsidRPr="00F65BD1" w:rsidRDefault="00DD11C1" w:rsidP="00682374">
            <w:pPr>
              <w:pStyle w:val="ab"/>
              <w:spacing w:before="0" w:beforeAutospacing="0" w:after="0" w:afterAutospacing="0"/>
              <w:jc w:val="both"/>
            </w:pPr>
            <w:r w:rsidRPr="00F65BD1">
              <w:t>-</w:t>
            </w:r>
          </w:p>
        </w:tc>
      </w:tr>
      <w:tr w:rsidR="00682374" w:rsidRPr="00F65BD1" w14:paraId="03966507" w14:textId="77777777" w:rsidTr="00682374">
        <w:trPr>
          <w:gridAfter w:val="2"/>
          <w:wAfter w:w="14444" w:type="dxa"/>
          <w:trHeight w:val="418"/>
        </w:trPr>
        <w:tc>
          <w:tcPr>
            <w:tcW w:w="14560" w:type="dxa"/>
            <w:gridSpan w:val="3"/>
          </w:tcPr>
          <w:p w14:paraId="398D7A37" w14:textId="77777777" w:rsidR="00682374" w:rsidRPr="00F65BD1" w:rsidRDefault="00682374" w:rsidP="00682374">
            <w:pPr>
              <w:pStyle w:val="ab"/>
              <w:spacing w:before="0" w:beforeAutospacing="0" w:after="0" w:afterAutospacing="0"/>
              <w:jc w:val="center"/>
            </w:pPr>
            <w:r w:rsidRPr="00F65BD1">
              <w:t>Исчерпывающий перечень оснований для отказа в предоставлении муниципальной услуги</w:t>
            </w:r>
          </w:p>
        </w:tc>
      </w:tr>
      <w:tr w:rsidR="00682374" w:rsidRPr="00F65BD1" w14:paraId="3DBE5987" w14:textId="77777777" w:rsidTr="004869A0">
        <w:trPr>
          <w:gridAfter w:val="2"/>
          <w:wAfter w:w="14444" w:type="dxa"/>
          <w:trHeight w:val="418"/>
        </w:trPr>
        <w:tc>
          <w:tcPr>
            <w:tcW w:w="562" w:type="dxa"/>
          </w:tcPr>
          <w:p w14:paraId="3BAE773D" w14:textId="77777777" w:rsidR="00682374" w:rsidRPr="00F65BD1" w:rsidRDefault="00682374" w:rsidP="0068237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65BD1">
              <w:rPr>
                <w:color w:val="000000"/>
                <w:szCs w:val="24"/>
              </w:rPr>
              <w:lastRenderedPageBreak/>
              <w:t>1</w:t>
            </w:r>
          </w:p>
        </w:tc>
        <w:tc>
          <w:tcPr>
            <w:tcW w:w="8051" w:type="dxa"/>
          </w:tcPr>
          <w:p w14:paraId="2F2133C1" w14:textId="77777777" w:rsidR="00682374" w:rsidRPr="00F65BD1" w:rsidRDefault="00682374" w:rsidP="0068237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BD1">
              <w:rPr>
                <w:rFonts w:ascii="Times New Roman" w:hAnsi="Times New Roman" w:cs="Times New Roman"/>
                <w:sz w:val="24"/>
                <w:szCs w:val="24"/>
              </w:rPr>
              <w:t>отсутствие у заявителя права (полномочий представителя заявителя) на получение муниципальной услуги</w:t>
            </w:r>
          </w:p>
        </w:tc>
        <w:tc>
          <w:tcPr>
            <w:tcW w:w="5947" w:type="dxa"/>
          </w:tcPr>
          <w:p w14:paraId="27CB4FBA" w14:textId="77777777" w:rsidR="00682374" w:rsidRPr="00F65BD1" w:rsidRDefault="00FC2115" w:rsidP="00682374">
            <w:pPr>
              <w:pStyle w:val="ab"/>
              <w:spacing w:before="0" w:beforeAutospacing="0" w:after="0" w:afterAutospacing="0"/>
              <w:jc w:val="both"/>
            </w:pPr>
            <w:r w:rsidRPr="00F65BD1">
              <w:t>1Б-3</w:t>
            </w:r>
            <w:r w:rsidR="00682374" w:rsidRPr="00F65BD1">
              <w:t>Б</w:t>
            </w:r>
          </w:p>
        </w:tc>
      </w:tr>
      <w:tr w:rsidR="00682374" w:rsidRPr="00F65BD1" w14:paraId="39B50E6F" w14:textId="77777777" w:rsidTr="004869A0">
        <w:trPr>
          <w:gridAfter w:val="2"/>
          <w:wAfter w:w="14444" w:type="dxa"/>
          <w:trHeight w:val="418"/>
        </w:trPr>
        <w:tc>
          <w:tcPr>
            <w:tcW w:w="562" w:type="dxa"/>
          </w:tcPr>
          <w:p w14:paraId="4A7D6A68" w14:textId="77777777" w:rsidR="00682374" w:rsidRPr="00F65BD1" w:rsidRDefault="00682374" w:rsidP="0068237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65BD1">
              <w:rPr>
                <w:color w:val="000000"/>
                <w:szCs w:val="24"/>
              </w:rPr>
              <w:t>2</w:t>
            </w:r>
          </w:p>
        </w:tc>
        <w:tc>
          <w:tcPr>
            <w:tcW w:w="8051" w:type="dxa"/>
          </w:tcPr>
          <w:p w14:paraId="4867F3DE" w14:textId="77777777" w:rsidR="00682374" w:rsidRPr="00F65BD1" w:rsidRDefault="00682374" w:rsidP="0068237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BD1">
              <w:rPr>
                <w:rFonts w:ascii="Times New Roman" w:hAnsi="Times New Roman" w:cs="Times New Roman"/>
                <w:sz w:val="24"/>
                <w:szCs w:val="24"/>
              </w:rPr>
              <w:t>представление документов в ненадлежащий орган</w:t>
            </w:r>
          </w:p>
        </w:tc>
        <w:tc>
          <w:tcPr>
            <w:tcW w:w="5947" w:type="dxa"/>
          </w:tcPr>
          <w:p w14:paraId="57036E8D" w14:textId="77777777" w:rsidR="00682374" w:rsidRPr="00F65BD1" w:rsidRDefault="00FC2115" w:rsidP="00682374">
            <w:pPr>
              <w:pStyle w:val="ab"/>
              <w:spacing w:before="0" w:beforeAutospacing="0" w:after="0" w:afterAutospacing="0"/>
              <w:jc w:val="both"/>
            </w:pPr>
            <w:r w:rsidRPr="00F65BD1">
              <w:t>1Б-3</w:t>
            </w:r>
            <w:r w:rsidR="00682374" w:rsidRPr="00F65BD1">
              <w:t>Б</w:t>
            </w:r>
          </w:p>
        </w:tc>
      </w:tr>
      <w:tr w:rsidR="00682374" w:rsidRPr="00F65BD1" w14:paraId="5A573547" w14:textId="77777777" w:rsidTr="004869A0">
        <w:trPr>
          <w:gridAfter w:val="2"/>
          <w:wAfter w:w="14444" w:type="dxa"/>
          <w:trHeight w:val="418"/>
        </w:trPr>
        <w:tc>
          <w:tcPr>
            <w:tcW w:w="562" w:type="dxa"/>
          </w:tcPr>
          <w:p w14:paraId="71F791C9" w14:textId="77777777" w:rsidR="00682374" w:rsidRPr="00F65BD1" w:rsidRDefault="00682374" w:rsidP="0068237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65BD1">
              <w:rPr>
                <w:color w:val="000000"/>
                <w:szCs w:val="24"/>
              </w:rPr>
              <w:t>3</w:t>
            </w:r>
          </w:p>
        </w:tc>
        <w:tc>
          <w:tcPr>
            <w:tcW w:w="8051" w:type="dxa"/>
          </w:tcPr>
          <w:p w14:paraId="41A0C794" w14:textId="77777777" w:rsidR="00682374" w:rsidRPr="00F65BD1" w:rsidRDefault="00682374" w:rsidP="0068237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BD1">
              <w:rPr>
                <w:rFonts w:ascii="Times New Roman" w:hAnsi="Times New Roman" w:cs="Times New Roman"/>
                <w:sz w:val="24"/>
                <w:szCs w:val="24"/>
              </w:rPr>
              <w:t>отсутствие допущенных опечаток и ошибок в выданных в результате предоставления муниципальной услуги документах</w:t>
            </w:r>
          </w:p>
        </w:tc>
        <w:tc>
          <w:tcPr>
            <w:tcW w:w="5947" w:type="dxa"/>
          </w:tcPr>
          <w:p w14:paraId="50154079" w14:textId="77777777" w:rsidR="00682374" w:rsidRPr="00F65BD1" w:rsidRDefault="00FC2115" w:rsidP="00682374">
            <w:pPr>
              <w:pStyle w:val="ab"/>
              <w:spacing w:before="0" w:beforeAutospacing="0" w:after="0" w:afterAutospacing="0"/>
              <w:jc w:val="both"/>
            </w:pPr>
            <w:r w:rsidRPr="00F65BD1">
              <w:t>1Б-3</w:t>
            </w:r>
            <w:r w:rsidR="00682374" w:rsidRPr="00F65BD1">
              <w:t>Б</w:t>
            </w:r>
          </w:p>
        </w:tc>
      </w:tr>
    </w:tbl>
    <w:p w14:paraId="5EA3BE08" w14:textId="77777777" w:rsidR="003B0A4B" w:rsidRDefault="003B0A4B" w:rsidP="00BC56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ABE1F8F" w14:textId="77777777" w:rsidR="004869A0" w:rsidRDefault="004869A0" w:rsidP="00BC56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ACD84F1" w14:textId="77777777" w:rsidR="004869A0" w:rsidRPr="00F65BD1" w:rsidRDefault="004869A0" w:rsidP="00BC56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9720325" w14:textId="77777777" w:rsidR="00FC2115" w:rsidRPr="00F65BD1" w:rsidRDefault="00FC2115" w:rsidP="00FC2115">
      <w:pPr>
        <w:suppressAutoHyphens/>
        <w:spacing w:after="0" w:line="240" w:lineRule="auto"/>
        <w:ind w:right="-1"/>
        <w:rPr>
          <w:rFonts w:ascii="Times New Roman" w:eastAsia="Calibri" w:hAnsi="Times New Roman" w:cs="Times New Roman"/>
          <w:sz w:val="27"/>
          <w:szCs w:val="27"/>
          <w:lang w:eastAsia="zh-CN"/>
        </w:rPr>
      </w:pPr>
      <w:r w:rsidRPr="00F65BD1">
        <w:rPr>
          <w:rFonts w:ascii="Times New Roman" w:eastAsia="Calibri" w:hAnsi="Times New Roman" w:cs="Times New Roman"/>
          <w:sz w:val="27"/>
          <w:szCs w:val="27"/>
          <w:lang w:eastAsia="zh-CN"/>
        </w:rPr>
        <w:t>Начальник отдела по управлению</w:t>
      </w:r>
    </w:p>
    <w:p w14:paraId="65EF6400" w14:textId="77777777" w:rsidR="00FC2115" w:rsidRPr="00F65BD1" w:rsidRDefault="00FC2115" w:rsidP="00FC2115">
      <w:pPr>
        <w:suppressAutoHyphens/>
        <w:spacing w:after="0" w:line="240" w:lineRule="auto"/>
        <w:ind w:right="-1"/>
        <w:rPr>
          <w:rFonts w:ascii="Times New Roman" w:eastAsia="Calibri" w:hAnsi="Times New Roman" w:cs="Times New Roman"/>
          <w:sz w:val="27"/>
          <w:szCs w:val="27"/>
          <w:lang w:eastAsia="zh-CN"/>
        </w:rPr>
      </w:pPr>
      <w:r w:rsidRPr="00F65BD1">
        <w:rPr>
          <w:rFonts w:ascii="Times New Roman" w:eastAsia="Calibri" w:hAnsi="Times New Roman" w:cs="Times New Roman"/>
          <w:sz w:val="27"/>
          <w:szCs w:val="27"/>
          <w:lang w:eastAsia="zh-CN"/>
        </w:rPr>
        <w:t xml:space="preserve">муниципальным имуществом </w:t>
      </w:r>
    </w:p>
    <w:p w14:paraId="2BDC51BB" w14:textId="77777777" w:rsidR="00FC2115" w:rsidRPr="00F65BD1" w:rsidRDefault="00FC2115" w:rsidP="00FC2115">
      <w:pPr>
        <w:suppressAutoHyphens/>
        <w:spacing w:after="0" w:line="240" w:lineRule="auto"/>
        <w:ind w:right="-1"/>
        <w:rPr>
          <w:rFonts w:ascii="Times New Roman" w:eastAsia="Calibri" w:hAnsi="Times New Roman" w:cs="Times New Roman"/>
          <w:sz w:val="27"/>
          <w:szCs w:val="27"/>
          <w:lang w:eastAsia="zh-CN"/>
        </w:rPr>
      </w:pPr>
      <w:r w:rsidRPr="00F65BD1">
        <w:rPr>
          <w:rFonts w:ascii="Times New Roman" w:eastAsia="Calibri" w:hAnsi="Times New Roman" w:cs="Times New Roman"/>
          <w:sz w:val="27"/>
          <w:szCs w:val="27"/>
          <w:lang w:eastAsia="zh-CN"/>
        </w:rPr>
        <w:t>администрации муниципального</w:t>
      </w:r>
    </w:p>
    <w:p w14:paraId="3E3844D5" w14:textId="77777777" w:rsidR="003B0A4B" w:rsidRPr="00BC5621" w:rsidRDefault="00FC2115" w:rsidP="00FC2115">
      <w:pPr>
        <w:widowControl w:val="0"/>
        <w:autoSpaceDE w:val="0"/>
        <w:autoSpaceDN w:val="0"/>
        <w:spacing w:after="0" w:line="240" w:lineRule="auto"/>
        <w:ind w:right="-1"/>
        <w:jc w:val="both"/>
        <w:rPr>
          <w:sz w:val="28"/>
          <w:szCs w:val="28"/>
        </w:rPr>
      </w:pPr>
      <w:r w:rsidRPr="00F65BD1">
        <w:rPr>
          <w:rFonts w:ascii="Times New Roman" w:eastAsia="Calibri" w:hAnsi="Times New Roman" w:cs="Times New Roman"/>
          <w:sz w:val="27"/>
          <w:szCs w:val="27"/>
          <w:lang w:eastAsia="zh-CN"/>
        </w:rPr>
        <w:t>образования Тбилисский район</w:t>
      </w:r>
      <w:r w:rsidRPr="00FC2115">
        <w:rPr>
          <w:rFonts w:ascii="Times New Roman" w:eastAsia="Calibri" w:hAnsi="Times New Roman" w:cs="Times New Roman"/>
          <w:sz w:val="27"/>
          <w:szCs w:val="27"/>
          <w:lang w:eastAsia="zh-CN"/>
        </w:rPr>
        <w:t xml:space="preserve">                                       </w:t>
      </w:r>
      <w:r>
        <w:rPr>
          <w:rFonts w:ascii="Times New Roman" w:eastAsia="Calibri" w:hAnsi="Times New Roman" w:cs="Times New Roman"/>
          <w:sz w:val="27"/>
          <w:szCs w:val="27"/>
          <w:lang w:eastAsia="zh-CN"/>
        </w:rPr>
        <w:t xml:space="preserve">                                                                         </w:t>
      </w:r>
      <w:r w:rsidRPr="00FC2115">
        <w:rPr>
          <w:rFonts w:ascii="Times New Roman" w:eastAsia="Calibri" w:hAnsi="Times New Roman" w:cs="Times New Roman"/>
          <w:sz w:val="27"/>
          <w:szCs w:val="27"/>
          <w:lang w:eastAsia="zh-CN"/>
        </w:rPr>
        <w:t xml:space="preserve">                    И.А. Демьяненко</w:t>
      </w:r>
    </w:p>
    <w:sectPr w:rsidR="003B0A4B" w:rsidRPr="00BC5621" w:rsidSect="00FF0E3F">
      <w:headerReference w:type="default" r:id="rId10"/>
      <w:headerReference w:type="first" r:id="rId11"/>
      <w:pgSz w:w="16838" w:h="11906" w:orient="landscape"/>
      <w:pgMar w:top="1701" w:right="1134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0BD645" w14:textId="77777777" w:rsidR="00111E64" w:rsidRDefault="00111E64" w:rsidP="008679DE">
      <w:pPr>
        <w:spacing w:after="0" w:line="240" w:lineRule="auto"/>
      </w:pPr>
      <w:r>
        <w:separator/>
      </w:r>
    </w:p>
  </w:endnote>
  <w:endnote w:type="continuationSeparator" w:id="0">
    <w:p w14:paraId="39D1A54D" w14:textId="77777777" w:rsidR="00111E64" w:rsidRDefault="00111E64" w:rsidP="00867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3692B4" w14:textId="77777777" w:rsidR="00111E64" w:rsidRDefault="00111E64" w:rsidP="008679DE">
      <w:pPr>
        <w:spacing w:after="0" w:line="240" w:lineRule="auto"/>
      </w:pPr>
      <w:r>
        <w:separator/>
      </w:r>
    </w:p>
  </w:footnote>
  <w:footnote w:type="continuationSeparator" w:id="0">
    <w:p w14:paraId="631B24CD" w14:textId="77777777" w:rsidR="00111E64" w:rsidRDefault="00111E64" w:rsidP="008679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0B6F7" w14:textId="77777777" w:rsidR="008679DE" w:rsidRDefault="00BA0C1F" w:rsidP="00ED46DD">
    <w:pPr>
      <w:pStyle w:val="a7"/>
      <w:jc w:val="center"/>
    </w:pPr>
    <w:r>
      <w:t>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75799131"/>
      <w:docPartObj>
        <w:docPartGallery w:val="Page Numbers (Margins)"/>
        <w:docPartUnique/>
      </w:docPartObj>
    </w:sdtPr>
    <w:sdtEndPr/>
    <w:sdtContent>
      <w:p w14:paraId="78721256" w14:textId="77777777" w:rsidR="00FF0E3F" w:rsidRDefault="00FF0E3F">
        <w:pPr>
          <w:pStyle w:val="a7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78F6FC05" wp14:editId="362F383D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1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C8D4FB4" w14:textId="77777777" w:rsidR="00FF0E3F" w:rsidRPr="00FF0E3F" w:rsidRDefault="00FF0E3F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8F6FC05" id="Прямоугольник 1" o:spid="_x0000_s1026" style="position:absolute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" o:allowincell="f" stroked="f">
                  <v:textbox style="layout-flow:vertical">
                    <w:txbxContent>
                      <w:p w14:paraId="4C8D4FB4" w14:textId="77777777" w:rsidR="00FF0E3F" w:rsidRPr="00FF0E3F" w:rsidRDefault="00FF0E3F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977DC5"/>
    <w:multiLevelType w:val="hybridMultilevel"/>
    <w:tmpl w:val="F42CF354"/>
    <w:lvl w:ilvl="0" w:tplc="3F7CC66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110C4A"/>
    <w:multiLevelType w:val="hybridMultilevel"/>
    <w:tmpl w:val="A79ECC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40ABF"/>
    <w:multiLevelType w:val="hybridMultilevel"/>
    <w:tmpl w:val="212C029E"/>
    <w:lvl w:ilvl="0" w:tplc="CEF64BF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0D18B9"/>
    <w:multiLevelType w:val="hybridMultilevel"/>
    <w:tmpl w:val="186083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436CAF"/>
    <w:multiLevelType w:val="hybridMultilevel"/>
    <w:tmpl w:val="8AB27656"/>
    <w:lvl w:ilvl="0" w:tplc="39F6DCDC">
      <w:start w:val="1"/>
      <w:numFmt w:val="decimal"/>
      <w:lvlText w:val="%1)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8C35A8"/>
    <w:multiLevelType w:val="hybridMultilevel"/>
    <w:tmpl w:val="32542B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6B3"/>
    <w:rsid w:val="00051C16"/>
    <w:rsid w:val="00061481"/>
    <w:rsid w:val="000B3006"/>
    <w:rsid w:val="001029DE"/>
    <w:rsid w:val="00111E64"/>
    <w:rsid w:val="001410E2"/>
    <w:rsid w:val="00192C32"/>
    <w:rsid w:val="001C77BF"/>
    <w:rsid w:val="00214EA0"/>
    <w:rsid w:val="002426B9"/>
    <w:rsid w:val="00284186"/>
    <w:rsid w:val="00294038"/>
    <w:rsid w:val="00304FA6"/>
    <w:rsid w:val="0034012B"/>
    <w:rsid w:val="00360C96"/>
    <w:rsid w:val="00365A8E"/>
    <w:rsid w:val="003A3C6F"/>
    <w:rsid w:val="003B0A4B"/>
    <w:rsid w:val="003B3154"/>
    <w:rsid w:val="004825D9"/>
    <w:rsid w:val="004869A0"/>
    <w:rsid w:val="004A6926"/>
    <w:rsid w:val="004C35F1"/>
    <w:rsid w:val="004E7225"/>
    <w:rsid w:val="005265A4"/>
    <w:rsid w:val="00555FC5"/>
    <w:rsid w:val="0057407E"/>
    <w:rsid w:val="005764C7"/>
    <w:rsid w:val="005C294F"/>
    <w:rsid w:val="005C4E3F"/>
    <w:rsid w:val="005F172B"/>
    <w:rsid w:val="00607B27"/>
    <w:rsid w:val="006349C7"/>
    <w:rsid w:val="00654A92"/>
    <w:rsid w:val="006665B3"/>
    <w:rsid w:val="00682374"/>
    <w:rsid w:val="006958DA"/>
    <w:rsid w:val="006C4F2D"/>
    <w:rsid w:val="006F5730"/>
    <w:rsid w:val="007156E1"/>
    <w:rsid w:val="007222DD"/>
    <w:rsid w:val="007317F2"/>
    <w:rsid w:val="007429DF"/>
    <w:rsid w:val="007A42BB"/>
    <w:rsid w:val="007B6A75"/>
    <w:rsid w:val="007C07A1"/>
    <w:rsid w:val="00817427"/>
    <w:rsid w:val="0083196B"/>
    <w:rsid w:val="008679DE"/>
    <w:rsid w:val="008C69E2"/>
    <w:rsid w:val="008D05EB"/>
    <w:rsid w:val="00904E4B"/>
    <w:rsid w:val="0092492E"/>
    <w:rsid w:val="0093526D"/>
    <w:rsid w:val="00984F42"/>
    <w:rsid w:val="009E140F"/>
    <w:rsid w:val="009E547A"/>
    <w:rsid w:val="00A118F0"/>
    <w:rsid w:val="00A2773D"/>
    <w:rsid w:val="00A85633"/>
    <w:rsid w:val="00B006DB"/>
    <w:rsid w:val="00B10913"/>
    <w:rsid w:val="00B12DF1"/>
    <w:rsid w:val="00B22B0C"/>
    <w:rsid w:val="00B50EBA"/>
    <w:rsid w:val="00B9735E"/>
    <w:rsid w:val="00BA0C1F"/>
    <w:rsid w:val="00BC5621"/>
    <w:rsid w:val="00C04CDA"/>
    <w:rsid w:val="00C74F20"/>
    <w:rsid w:val="00CB556C"/>
    <w:rsid w:val="00CE081A"/>
    <w:rsid w:val="00D37F0F"/>
    <w:rsid w:val="00D921BE"/>
    <w:rsid w:val="00DD11C1"/>
    <w:rsid w:val="00DE31D3"/>
    <w:rsid w:val="00DE5DEE"/>
    <w:rsid w:val="00DF3AC9"/>
    <w:rsid w:val="00E64236"/>
    <w:rsid w:val="00E64B0C"/>
    <w:rsid w:val="00E705A6"/>
    <w:rsid w:val="00E70B86"/>
    <w:rsid w:val="00E70EB8"/>
    <w:rsid w:val="00E75F9F"/>
    <w:rsid w:val="00EC49E2"/>
    <w:rsid w:val="00ED46DD"/>
    <w:rsid w:val="00EF3AB6"/>
    <w:rsid w:val="00F2052B"/>
    <w:rsid w:val="00F32A1F"/>
    <w:rsid w:val="00F65BD1"/>
    <w:rsid w:val="00F9259F"/>
    <w:rsid w:val="00F936B3"/>
    <w:rsid w:val="00FA05F3"/>
    <w:rsid w:val="00FA716A"/>
    <w:rsid w:val="00FC2115"/>
    <w:rsid w:val="00FC5320"/>
    <w:rsid w:val="00FD2470"/>
    <w:rsid w:val="00FD2A26"/>
    <w:rsid w:val="00FF0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8AD9B5"/>
  <w15:docId w15:val="{4A91F836-8A8A-465B-9252-EB8381228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C04CDA"/>
    <w:pPr>
      <w:spacing w:before="240" w:after="240" w:line="240" w:lineRule="auto"/>
      <w:ind w:right="43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C04CD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C04C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qFormat/>
    <w:locked/>
    <w:rsid w:val="00C04CDA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04CD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6">
    <w:name w:val="Hyperlink"/>
    <w:rsid w:val="00365A8E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867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679DE"/>
  </w:style>
  <w:style w:type="paragraph" w:styleId="a9">
    <w:name w:val="footer"/>
    <w:basedOn w:val="a"/>
    <w:link w:val="aa"/>
    <w:uiPriority w:val="99"/>
    <w:unhideWhenUsed/>
    <w:rsid w:val="00867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679DE"/>
  </w:style>
  <w:style w:type="paragraph" w:styleId="ab">
    <w:name w:val="Normal (Web)"/>
    <w:aliases w:val="Обычный (веб)1"/>
    <w:basedOn w:val="a"/>
    <w:uiPriority w:val="99"/>
    <w:unhideWhenUsed/>
    <w:rsid w:val="009E14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F925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F9259F"/>
    <w:rPr>
      <w:rFonts w:ascii="Segoe UI" w:hAnsi="Segoe UI" w:cs="Segoe UI"/>
      <w:sz w:val="18"/>
      <w:szCs w:val="18"/>
    </w:rPr>
  </w:style>
  <w:style w:type="table" w:styleId="ae">
    <w:name w:val="Table Grid"/>
    <w:basedOn w:val="a1"/>
    <w:uiPriority w:val="39"/>
    <w:rsid w:val="001C77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22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91636&amp;date=07.11.2025&amp;dst=100020&amp;field=134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391636&amp;date=07.11.2025&amp;dst=100020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6D0C51-E5E1-48EF-91D3-D89C6120A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1851</Words>
  <Characters>10555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Кучукова</dc:creator>
  <cp:lastModifiedBy>user</cp:lastModifiedBy>
  <cp:revision>3</cp:revision>
  <cp:lastPrinted>2026-07-15T10:55:00Z</cp:lastPrinted>
  <dcterms:created xsi:type="dcterms:W3CDTF">2026-07-24T07:41:00Z</dcterms:created>
  <dcterms:modified xsi:type="dcterms:W3CDTF">2026-07-24T07:41:00Z</dcterms:modified>
</cp:coreProperties>
</file>